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31" w:rsidRPr="009E39EE" w:rsidRDefault="002F2E31" w:rsidP="009E39EE">
      <w:pPr>
        <w:shd w:val="clear" w:color="auto" w:fill="FFFFFF"/>
        <w:bidi w:val="0"/>
        <w:spacing w:after="100" w:afterAutospacing="1" w:line="240" w:lineRule="auto"/>
        <w:jc w:val="center"/>
        <w:rPr>
          <w:rFonts w:ascii="David" w:eastAsia="Times New Roman" w:hAnsi="David" w:cs="David"/>
          <w:b/>
          <w:bCs/>
          <w:color w:val="0F4772"/>
          <w:sz w:val="32"/>
          <w:szCs w:val="32"/>
          <w:rtl/>
        </w:rPr>
      </w:pPr>
      <w:bookmarkStart w:id="0" w:name="_GoBack"/>
      <w:r w:rsidRPr="009E39EE">
        <w:rPr>
          <w:rFonts w:ascii="David" w:eastAsia="Times New Roman" w:hAnsi="David" w:cs="David"/>
          <w:b/>
          <w:bCs/>
          <w:color w:val="0070C0"/>
          <w:sz w:val="32"/>
          <w:szCs w:val="32"/>
          <w:rtl/>
        </w:rPr>
        <w:t>קורס להכשרת מאבחנים ומטפלים בתפקודי למידה ויסות חושי ומוטוריקה</w:t>
      </w:r>
      <w:r w:rsidR="009E39EE" w:rsidRPr="009E39EE">
        <w:rPr>
          <w:rFonts w:ascii="David" w:eastAsia="Times New Roman" w:hAnsi="David" w:cs="David" w:hint="cs"/>
          <w:b/>
          <w:bCs/>
          <w:color w:val="0070C0"/>
          <w:sz w:val="32"/>
          <w:szCs w:val="32"/>
          <w:rtl/>
        </w:rPr>
        <w:t xml:space="preserve"> </w:t>
      </w:r>
      <w:r w:rsidRPr="009E39EE">
        <w:rPr>
          <w:rFonts w:ascii="David" w:eastAsia="Times New Roman" w:hAnsi="David" w:cs="David"/>
          <w:b/>
          <w:bCs/>
          <w:color w:val="0070C0"/>
          <w:sz w:val="32"/>
          <w:szCs w:val="32"/>
          <w:rtl/>
        </w:rPr>
        <w:t xml:space="preserve">בשיטת ד"ר אורלי </w:t>
      </w:r>
      <w:proofErr w:type="spellStart"/>
      <w:r w:rsidRPr="009E39EE">
        <w:rPr>
          <w:rFonts w:ascii="David" w:eastAsia="Times New Roman" w:hAnsi="David" w:cs="David"/>
          <w:b/>
          <w:bCs/>
          <w:color w:val="0070C0"/>
          <w:sz w:val="32"/>
          <w:szCs w:val="32"/>
          <w:rtl/>
        </w:rPr>
        <w:t>יזדי</w:t>
      </w:r>
      <w:proofErr w:type="spellEnd"/>
      <w:r w:rsidRPr="009E39EE">
        <w:rPr>
          <w:rFonts w:ascii="David" w:eastAsia="Times New Roman" w:hAnsi="David" w:cs="David"/>
          <w:b/>
          <w:bCs/>
          <w:color w:val="0070C0"/>
          <w:sz w:val="32"/>
          <w:szCs w:val="32"/>
          <w:rtl/>
        </w:rPr>
        <w:t>-עוגב</w:t>
      </w:r>
      <w:bookmarkEnd w:id="0"/>
    </w:p>
    <w:p w:rsidR="009E39EE" w:rsidRPr="00DE4C4E" w:rsidRDefault="009E39EE" w:rsidP="009E39EE">
      <w:pPr>
        <w:shd w:val="clear" w:color="auto" w:fill="FFFFFF"/>
        <w:spacing w:after="100" w:afterAutospacing="1" w:line="240" w:lineRule="auto"/>
        <w:outlineLvl w:val="5"/>
        <w:rPr>
          <w:rFonts w:ascii="David" w:eastAsia="Times New Roman" w:hAnsi="David" w:cs="David"/>
          <w:color w:val="0A4B8F"/>
          <w:sz w:val="32"/>
          <w:szCs w:val="32"/>
          <w:rtl/>
        </w:rPr>
      </w:pPr>
      <w:r w:rsidRPr="00DE4C4E">
        <w:rPr>
          <w:rFonts w:ascii="David" w:eastAsia="Times New Roman" w:hAnsi="David" w:cs="David"/>
          <w:color w:val="0A4B8F"/>
          <w:sz w:val="32"/>
          <w:szCs w:val="32"/>
          <w:rtl/>
        </w:rPr>
        <w:t>לרישום ופרטים נוספים:</w:t>
      </w:r>
      <w:r>
        <w:rPr>
          <w:rFonts w:ascii="David" w:eastAsia="Times New Roman" w:hAnsi="David" w:cs="David" w:hint="cs"/>
          <w:color w:val="0A4B8F"/>
          <w:sz w:val="32"/>
          <w:szCs w:val="32"/>
          <w:rtl/>
        </w:rPr>
        <w:t xml:space="preserve"> </w:t>
      </w:r>
    </w:p>
    <w:p w:rsidR="009E39EE" w:rsidRPr="00DE4C4E" w:rsidRDefault="009E39EE" w:rsidP="009E39EE">
      <w:pPr>
        <w:shd w:val="clear" w:color="auto" w:fill="FFFFFF"/>
        <w:spacing w:after="100" w:afterAutospacing="1" w:line="240" w:lineRule="auto"/>
        <w:rPr>
          <w:rFonts w:ascii="David" w:eastAsia="Times New Roman" w:hAnsi="David" w:cs="David"/>
          <w:color w:val="3B3B3B"/>
          <w:sz w:val="26"/>
          <w:szCs w:val="26"/>
          <w:rtl/>
        </w:rPr>
      </w:pPr>
      <w:r w:rsidRPr="00DE4C4E">
        <w:rPr>
          <w:rFonts w:ascii="David" w:eastAsia="Times New Roman" w:hAnsi="David" w:cs="David"/>
          <w:color w:val="3B3B3B"/>
          <w:sz w:val="26"/>
          <w:szCs w:val="26"/>
          <w:rtl/>
        </w:rPr>
        <w:t>אורלי: 04-6344476; 050-5382160  </w:t>
      </w:r>
      <w:r w:rsidRPr="00DE4C4E">
        <w:rPr>
          <w:rFonts w:ascii="David" w:eastAsia="Times New Roman" w:hAnsi="David" w:cs="David"/>
          <w:color w:val="3B3B3B"/>
          <w:sz w:val="26"/>
          <w:szCs w:val="26"/>
        </w:rPr>
        <w:t>orlyazdi@gmail.com</w:t>
      </w:r>
    </w:p>
    <w:p w:rsidR="009E39EE" w:rsidRPr="00DE4C4E" w:rsidRDefault="009E39EE" w:rsidP="009E39EE">
      <w:pPr>
        <w:shd w:val="clear" w:color="auto" w:fill="FFFFFF"/>
        <w:spacing w:after="0" w:line="330" w:lineRule="atLeast"/>
        <w:jc w:val="center"/>
        <w:outlineLvl w:val="1"/>
        <w:rPr>
          <w:rFonts w:ascii="David" w:eastAsia="Times New Roman" w:hAnsi="David" w:cs="David"/>
          <w:color w:val="0F4772"/>
          <w:sz w:val="29"/>
          <w:szCs w:val="29"/>
        </w:rPr>
      </w:pPr>
    </w:p>
    <w:p w:rsidR="002F2E31" w:rsidRPr="00DE4C4E" w:rsidRDefault="002F2E31" w:rsidP="002F2E31">
      <w:pPr>
        <w:shd w:val="clear" w:color="auto" w:fill="FFFFFF"/>
        <w:spacing w:after="100" w:afterAutospacing="1" w:line="240" w:lineRule="auto"/>
        <w:outlineLvl w:val="2"/>
        <w:rPr>
          <w:rFonts w:ascii="David" w:eastAsia="Times New Roman" w:hAnsi="David" w:cs="David"/>
          <w:color w:val="0A4B8F"/>
          <w:sz w:val="32"/>
          <w:szCs w:val="32"/>
          <w:rtl/>
        </w:rPr>
      </w:pPr>
      <w:r w:rsidRPr="00DE4C4E">
        <w:rPr>
          <w:rFonts w:ascii="David" w:eastAsia="Times New Roman" w:hAnsi="David" w:cs="David"/>
          <w:color w:val="0A4B8F"/>
          <w:sz w:val="32"/>
          <w:szCs w:val="32"/>
          <w:rtl/>
        </w:rPr>
        <w:t>רקע</w:t>
      </w:r>
    </w:p>
    <w:p w:rsidR="002F2E31" w:rsidRPr="00DE4C4E" w:rsidRDefault="002F2E31" w:rsidP="002F2E31">
      <w:pPr>
        <w:shd w:val="clear" w:color="auto" w:fill="FFFFFF"/>
        <w:spacing w:after="100" w:afterAutospacing="1" w:line="240" w:lineRule="auto"/>
        <w:rPr>
          <w:rFonts w:ascii="David" w:eastAsia="Times New Roman" w:hAnsi="David" w:cs="David"/>
          <w:color w:val="3B3B3B"/>
          <w:sz w:val="26"/>
          <w:szCs w:val="26"/>
          <w:rtl/>
        </w:rPr>
      </w:pPr>
      <w:r w:rsidRPr="00DE4C4E">
        <w:rPr>
          <w:rFonts w:ascii="David" w:eastAsia="Times New Roman" w:hAnsi="David" w:cs="David"/>
          <w:color w:val="3B3B3B"/>
          <w:sz w:val="26"/>
          <w:szCs w:val="26"/>
          <w:rtl/>
        </w:rPr>
        <w:t xml:space="preserve">ידוע כי לקשיים מוטוריים ולקשיים בוויסות חושי, ברוב המקרים נלווים אף  קשיים בתחום התפקודי היומיומי, הריגושי-חברתי, ההתנהגותי והלימודי. לכן, קיימת חשיבות עליונה לאיתור מוקדם, לאבחון ולהתערבות. הקורס להכשרת מאבחנים ולמטפלים שפותחה על ידי ד"ר </w:t>
      </w:r>
      <w:proofErr w:type="spellStart"/>
      <w:r w:rsidRPr="00DE4C4E">
        <w:rPr>
          <w:rFonts w:ascii="David" w:eastAsia="Times New Roman" w:hAnsi="David" w:cs="David"/>
          <w:color w:val="3B3B3B"/>
          <w:sz w:val="26"/>
          <w:szCs w:val="26"/>
          <w:rtl/>
        </w:rPr>
        <w:t>יזדי</w:t>
      </w:r>
      <w:proofErr w:type="spellEnd"/>
      <w:r w:rsidRPr="00DE4C4E">
        <w:rPr>
          <w:rFonts w:ascii="David" w:eastAsia="Times New Roman" w:hAnsi="David" w:cs="David"/>
          <w:color w:val="3B3B3B"/>
          <w:sz w:val="26"/>
          <w:szCs w:val="26"/>
          <w:rtl/>
        </w:rPr>
        <w:t>-עוגב, נועדה לתת מענה למספר גדול של ילדים, נערים ומבוגרים אשר סובלים מבעיות בתפקודי למידה  וויסות חושי ומוטוריקה.</w:t>
      </w:r>
    </w:p>
    <w:p w:rsidR="002F2E31" w:rsidRPr="00DE4C4E" w:rsidRDefault="002F2E31" w:rsidP="002F2E31">
      <w:pPr>
        <w:shd w:val="clear" w:color="auto" w:fill="FFFFFF"/>
        <w:spacing w:after="100" w:afterAutospacing="1" w:line="240" w:lineRule="auto"/>
        <w:outlineLvl w:val="2"/>
        <w:rPr>
          <w:rFonts w:ascii="David" w:eastAsia="Times New Roman" w:hAnsi="David" w:cs="David"/>
          <w:color w:val="0A4B8F"/>
          <w:sz w:val="32"/>
          <w:szCs w:val="32"/>
          <w:rtl/>
        </w:rPr>
      </w:pPr>
      <w:r w:rsidRPr="00DE4C4E">
        <w:rPr>
          <w:rFonts w:ascii="David" w:eastAsia="Times New Roman" w:hAnsi="David" w:cs="David"/>
          <w:color w:val="0A4B8F"/>
          <w:sz w:val="32"/>
          <w:szCs w:val="32"/>
          <w:rtl/>
        </w:rPr>
        <w:t>מטרות:</w:t>
      </w:r>
    </w:p>
    <w:p w:rsidR="002F2E31" w:rsidRPr="00DE4C4E" w:rsidRDefault="002F2E31" w:rsidP="002F2E31">
      <w:pPr>
        <w:shd w:val="clear" w:color="auto" w:fill="FFFFFF"/>
        <w:spacing w:after="100" w:afterAutospacing="1" w:line="240" w:lineRule="auto"/>
        <w:rPr>
          <w:rFonts w:ascii="David" w:eastAsia="Times New Roman" w:hAnsi="David" w:cs="David"/>
          <w:color w:val="3B3B3B"/>
          <w:sz w:val="26"/>
          <w:szCs w:val="26"/>
          <w:rtl/>
        </w:rPr>
      </w:pPr>
      <w:r w:rsidRPr="00DE4C4E">
        <w:rPr>
          <w:rFonts w:ascii="David" w:eastAsia="Times New Roman" w:hAnsi="David" w:cs="David"/>
          <w:color w:val="3B3B3B"/>
          <w:sz w:val="26"/>
          <w:szCs w:val="26"/>
          <w:rtl/>
        </w:rPr>
        <w:t xml:space="preserve">הכשרת אנשי מקצוע מובילים ואיכותיים המצוידים בידע אקדמי מבוסס, עדכני ומקיף, בכלי אבחון ובדרכי טיפול ייחודיים </w:t>
      </w:r>
      <w:proofErr w:type="spellStart"/>
      <w:r w:rsidRPr="00DE4C4E">
        <w:rPr>
          <w:rFonts w:ascii="David" w:eastAsia="Times New Roman" w:hAnsi="David" w:cs="David"/>
          <w:color w:val="3B3B3B"/>
          <w:sz w:val="26"/>
          <w:szCs w:val="26"/>
          <w:rtl/>
        </w:rPr>
        <w:t>אינטגראטיביות</w:t>
      </w:r>
      <w:proofErr w:type="spellEnd"/>
      <w:r w:rsidRPr="00DE4C4E">
        <w:rPr>
          <w:rFonts w:ascii="David" w:eastAsia="Times New Roman" w:hAnsi="David" w:cs="David"/>
          <w:color w:val="3B3B3B"/>
          <w:sz w:val="26"/>
          <w:szCs w:val="26"/>
        </w:rPr>
        <w:t> </w:t>
      </w:r>
      <w:r w:rsidRPr="00DE4C4E">
        <w:rPr>
          <w:rFonts w:ascii="David" w:eastAsia="Times New Roman" w:hAnsi="David" w:cs="David"/>
          <w:color w:val="3B3B3B"/>
          <w:sz w:val="26"/>
          <w:szCs w:val="26"/>
          <w:rtl/>
        </w:rPr>
        <w:t> וייחודיות.  הקורס עשיר בתכנים תיאורטיים ובסדנאות מעשיות.</w:t>
      </w:r>
    </w:p>
    <w:p w:rsidR="002F2E31" w:rsidRPr="00DE4C4E" w:rsidRDefault="002F2E31" w:rsidP="002F2E31">
      <w:pPr>
        <w:shd w:val="clear" w:color="auto" w:fill="FFFFFF"/>
        <w:spacing w:after="100" w:afterAutospacing="1" w:line="240" w:lineRule="auto"/>
        <w:outlineLvl w:val="3"/>
        <w:rPr>
          <w:rFonts w:ascii="David" w:eastAsia="Times New Roman" w:hAnsi="David" w:cs="David"/>
          <w:color w:val="0A4B8F"/>
          <w:sz w:val="32"/>
          <w:szCs w:val="32"/>
          <w:rtl/>
        </w:rPr>
      </w:pPr>
      <w:r w:rsidRPr="00DE4C4E">
        <w:rPr>
          <w:rFonts w:ascii="David" w:eastAsia="Times New Roman" w:hAnsi="David" w:cs="David"/>
          <w:color w:val="0A4B8F"/>
          <w:sz w:val="32"/>
          <w:szCs w:val="32"/>
          <w:rtl/>
        </w:rPr>
        <w:t>אפשרויות התעסוקה של בוגרי הקורס:</w:t>
      </w:r>
    </w:p>
    <w:p w:rsidR="002F2E31" w:rsidRPr="00DE4C4E" w:rsidRDefault="002F2E31" w:rsidP="002F2E31">
      <w:pPr>
        <w:shd w:val="clear" w:color="auto" w:fill="FFFFFF"/>
        <w:spacing w:after="100" w:afterAutospacing="1" w:line="240" w:lineRule="auto"/>
        <w:rPr>
          <w:rFonts w:ascii="David" w:eastAsia="Times New Roman" w:hAnsi="David" w:cs="David"/>
          <w:color w:val="3B3B3B"/>
          <w:sz w:val="26"/>
          <w:szCs w:val="26"/>
          <w:rtl/>
        </w:rPr>
      </w:pPr>
      <w:r w:rsidRPr="00DE4C4E">
        <w:rPr>
          <w:rFonts w:ascii="David" w:eastAsia="Times New Roman" w:hAnsi="David" w:cs="David"/>
          <w:color w:val="3B3B3B"/>
          <w:sz w:val="26"/>
          <w:szCs w:val="26"/>
          <w:rtl/>
        </w:rPr>
        <w:t xml:space="preserve">בוגרי הקורס יוכלו לאבחן ולטפל לפי שיטת ד"ר אורלי </w:t>
      </w:r>
      <w:proofErr w:type="spellStart"/>
      <w:r w:rsidRPr="00DE4C4E">
        <w:rPr>
          <w:rFonts w:ascii="David" w:eastAsia="Times New Roman" w:hAnsi="David" w:cs="David"/>
          <w:color w:val="3B3B3B"/>
          <w:sz w:val="26"/>
          <w:szCs w:val="26"/>
          <w:rtl/>
        </w:rPr>
        <w:t>יזדי</w:t>
      </w:r>
      <w:proofErr w:type="spellEnd"/>
      <w:r w:rsidRPr="00DE4C4E">
        <w:rPr>
          <w:rFonts w:ascii="David" w:eastAsia="Times New Roman" w:hAnsi="David" w:cs="David"/>
          <w:color w:val="3B3B3B"/>
          <w:sz w:val="26"/>
          <w:szCs w:val="26"/>
          <w:rtl/>
        </w:rPr>
        <w:t xml:space="preserve">-עוגב ילדים ונוער עם קשיים במוטוריקה גסה, במוטוריקה עדינה, </w:t>
      </w:r>
      <w:proofErr w:type="spellStart"/>
      <w:r w:rsidRPr="00DE4C4E">
        <w:rPr>
          <w:rFonts w:ascii="David" w:eastAsia="Times New Roman" w:hAnsi="David" w:cs="David"/>
          <w:color w:val="3B3B3B"/>
          <w:sz w:val="26"/>
          <w:szCs w:val="26"/>
          <w:rtl/>
        </w:rPr>
        <w:t>בגראפומוטוריקה</w:t>
      </w:r>
      <w:proofErr w:type="spellEnd"/>
      <w:r w:rsidRPr="00DE4C4E">
        <w:rPr>
          <w:rFonts w:ascii="David" w:eastAsia="Times New Roman" w:hAnsi="David" w:cs="David"/>
          <w:color w:val="3B3B3B"/>
          <w:sz w:val="26"/>
          <w:szCs w:val="26"/>
          <w:rtl/>
        </w:rPr>
        <w:t xml:space="preserve"> ובקשיי ויסות חושי בקרב ילדים ונוער מהחינוך הרגיל ומהחינוך המיוחד (כולל  הפרעה התפתחותית בקואורדינציה (</w:t>
      </w:r>
      <w:r w:rsidRPr="00DE4C4E">
        <w:rPr>
          <w:rFonts w:ascii="David" w:eastAsia="Times New Roman" w:hAnsi="David" w:cs="David"/>
          <w:color w:val="3B3B3B"/>
          <w:sz w:val="26"/>
          <w:szCs w:val="26"/>
        </w:rPr>
        <w:t>(DCD</w:t>
      </w:r>
      <w:r w:rsidRPr="00DE4C4E">
        <w:rPr>
          <w:rFonts w:ascii="David" w:eastAsia="Times New Roman" w:hAnsi="David" w:cs="David"/>
          <w:color w:val="3B3B3B"/>
          <w:sz w:val="26"/>
          <w:szCs w:val="26"/>
          <w:rtl/>
        </w:rPr>
        <w:t>, הפרעות למידה, הפרעת קשב והיפראקטיביות (</w:t>
      </w:r>
      <w:r w:rsidRPr="00DE4C4E">
        <w:rPr>
          <w:rFonts w:ascii="David" w:eastAsia="Times New Roman" w:hAnsi="David" w:cs="David"/>
          <w:color w:val="3B3B3B"/>
          <w:sz w:val="26"/>
          <w:szCs w:val="26"/>
        </w:rPr>
        <w:t>ADHD</w:t>
      </w:r>
      <w:r w:rsidRPr="00DE4C4E">
        <w:rPr>
          <w:rFonts w:ascii="David" w:eastAsia="Times New Roman" w:hAnsi="David" w:cs="David"/>
          <w:color w:val="3B3B3B"/>
          <w:sz w:val="26"/>
          <w:szCs w:val="26"/>
          <w:rtl/>
        </w:rPr>
        <w:t>), אוטיזם ( </w:t>
      </w:r>
      <w:r w:rsidRPr="00DE4C4E">
        <w:rPr>
          <w:rFonts w:ascii="David" w:eastAsia="Times New Roman" w:hAnsi="David" w:cs="David"/>
          <w:color w:val="3B3B3B"/>
          <w:sz w:val="26"/>
          <w:szCs w:val="26"/>
        </w:rPr>
        <w:t>ASD</w:t>
      </w:r>
      <w:r w:rsidRPr="00DE4C4E">
        <w:rPr>
          <w:rFonts w:ascii="David" w:eastAsia="Times New Roman" w:hAnsi="David" w:cs="David"/>
          <w:color w:val="3B3B3B"/>
          <w:sz w:val="26"/>
          <w:szCs w:val="26"/>
          <w:rtl/>
        </w:rPr>
        <w:t>), מוגבלות שכלית התפתחותית, עיכובים התפתחותיים). </w:t>
      </w:r>
      <w:r w:rsidRPr="00DE4C4E">
        <w:rPr>
          <w:rFonts w:ascii="David" w:eastAsia="Times New Roman" w:hAnsi="David" w:cs="David"/>
          <w:color w:val="3B3B3B"/>
          <w:sz w:val="26"/>
          <w:szCs w:val="26"/>
          <w:rtl/>
        </w:rPr>
        <w:br/>
      </w:r>
      <w:r w:rsidRPr="00DE4C4E">
        <w:rPr>
          <w:rFonts w:ascii="David" w:eastAsia="Times New Roman" w:hAnsi="David" w:cs="David"/>
          <w:b/>
          <w:bCs/>
          <w:color w:val="3B3B3B"/>
          <w:sz w:val="26"/>
          <w:szCs w:val="26"/>
          <w:rtl/>
        </w:rPr>
        <w:t>זאת בשילוב:</w:t>
      </w:r>
    </w:p>
    <w:p w:rsidR="002F2E31" w:rsidRPr="00DE4C4E" w:rsidRDefault="002F2E31" w:rsidP="002F2E31">
      <w:pPr>
        <w:numPr>
          <w:ilvl w:val="0"/>
          <w:numId w:val="1"/>
        </w:numPr>
        <w:shd w:val="clear" w:color="auto" w:fill="FFFFFF"/>
        <w:spacing w:before="100" w:beforeAutospacing="1" w:after="100" w:afterAutospacing="1" w:line="240" w:lineRule="auto"/>
        <w:ind w:left="0"/>
        <w:rPr>
          <w:rFonts w:ascii="David" w:eastAsia="Times New Roman" w:hAnsi="David" w:cs="David"/>
          <w:color w:val="3B3B3B"/>
          <w:sz w:val="26"/>
          <w:szCs w:val="26"/>
          <w:rtl/>
        </w:rPr>
      </w:pPr>
      <w:r w:rsidRPr="00DE4C4E">
        <w:rPr>
          <w:rFonts w:ascii="David" w:eastAsia="Times New Roman" w:hAnsi="David" w:cs="David"/>
          <w:color w:val="3B3B3B"/>
          <w:sz w:val="26"/>
          <w:szCs w:val="26"/>
          <w:rtl/>
        </w:rPr>
        <w:t>עבודה בקליניקה פרטית</w:t>
      </w:r>
    </w:p>
    <w:p w:rsidR="002F2E31" w:rsidRPr="00DE4C4E" w:rsidRDefault="002F2E31" w:rsidP="002F2E31">
      <w:pPr>
        <w:numPr>
          <w:ilvl w:val="0"/>
          <w:numId w:val="1"/>
        </w:numPr>
        <w:shd w:val="clear" w:color="auto" w:fill="FFFFFF"/>
        <w:spacing w:before="100" w:beforeAutospacing="1" w:after="100" w:afterAutospacing="1" w:line="240" w:lineRule="auto"/>
        <w:ind w:left="0"/>
        <w:rPr>
          <w:rFonts w:ascii="David" w:eastAsia="Times New Roman" w:hAnsi="David" w:cs="David"/>
          <w:color w:val="3B3B3B"/>
          <w:sz w:val="26"/>
          <w:szCs w:val="26"/>
          <w:rtl/>
        </w:rPr>
      </w:pPr>
      <w:r w:rsidRPr="00DE4C4E">
        <w:rPr>
          <w:rFonts w:ascii="David" w:eastAsia="Times New Roman" w:hAnsi="David" w:cs="David"/>
          <w:color w:val="3B3B3B"/>
          <w:sz w:val="26"/>
          <w:szCs w:val="26"/>
          <w:rtl/>
        </w:rPr>
        <w:t> פיתוח ויישום שירותי אבחון וטיפול במסגרות פרטיות וציבוריות.</w:t>
      </w:r>
    </w:p>
    <w:p w:rsidR="002F2E31" w:rsidRPr="00DE4C4E" w:rsidRDefault="002F2E31" w:rsidP="002F2E31">
      <w:pPr>
        <w:numPr>
          <w:ilvl w:val="0"/>
          <w:numId w:val="1"/>
        </w:numPr>
        <w:shd w:val="clear" w:color="auto" w:fill="FFFFFF"/>
        <w:spacing w:before="100" w:beforeAutospacing="1" w:after="100" w:afterAutospacing="1" w:line="240" w:lineRule="auto"/>
        <w:ind w:left="0"/>
        <w:rPr>
          <w:rFonts w:ascii="David" w:eastAsia="Times New Roman" w:hAnsi="David" w:cs="David"/>
          <w:color w:val="3B3B3B"/>
          <w:sz w:val="26"/>
          <w:szCs w:val="26"/>
          <w:rtl/>
        </w:rPr>
      </w:pPr>
      <w:r w:rsidRPr="00DE4C4E">
        <w:rPr>
          <w:rFonts w:ascii="David" w:eastAsia="Times New Roman" w:hAnsi="David" w:cs="David"/>
          <w:color w:val="3B3B3B"/>
          <w:sz w:val="26"/>
          <w:szCs w:val="26"/>
          <w:rtl/>
        </w:rPr>
        <w:t> טיפולים אישיים בבית המטופלים.</w:t>
      </w:r>
    </w:p>
    <w:p w:rsidR="002F2E31" w:rsidRPr="00DE4C4E" w:rsidRDefault="002F2E31" w:rsidP="002F2E31">
      <w:pPr>
        <w:numPr>
          <w:ilvl w:val="0"/>
          <w:numId w:val="1"/>
        </w:numPr>
        <w:shd w:val="clear" w:color="auto" w:fill="FFFFFF"/>
        <w:spacing w:before="100" w:beforeAutospacing="1" w:after="100" w:afterAutospacing="1" w:line="240" w:lineRule="auto"/>
        <w:ind w:left="0"/>
        <w:rPr>
          <w:rFonts w:ascii="David" w:eastAsia="Times New Roman" w:hAnsi="David" w:cs="David"/>
          <w:color w:val="3B3B3B"/>
          <w:sz w:val="26"/>
          <w:szCs w:val="26"/>
          <w:rtl/>
        </w:rPr>
      </w:pPr>
      <w:r w:rsidRPr="00DE4C4E">
        <w:rPr>
          <w:rFonts w:ascii="David" w:eastAsia="Times New Roman" w:hAnsi="David" w:cs="David"/>
          <w:color w:val="3B3B3B"/>
          <w:sz w:val="26"/>
          <w:szCs w:val="26"/>
          <w:rtl/>
        </w:rPr>
        <w:t> הנחיית קבוצות להעצמת תפקודי למידה ומוטוריקה.</w:t>
      </w:r>
    </w:p>
    <w:p w:rsidR="002F2E31" w:rsidRPr="00DE4C4E" w:rsidRDefault="002F2E31" w:rsidP="002F2E31">
      <w:pPr>
        <w:numPr>
          <w:ilvl w:val="0"/>
          <w:numId w:val="1"/>
        </w:numPr>
        <w:shd w:val="clear" w:color="auto" w:fill="FFFFFF"/>
        <w:spacing w:before="100" w:beforeAutospacing="1" w:after="100" w:afterAutospacing="1" w:line="240" w:lineRule="auto"/>
        <w:ind w:left="0"/>
        <w:rPr>
          <w:rFonts w:ascii="David" w:eastAsia="Times New Roman" w:hAnsi="David" w:cs="David"/>
          <w:color w:val="3B3B3B"/>
          <w:sz w:val="26"/>
          <w:szCs w:val="26"/>
          <w:rtl/>
        </w:rPr>
      </w:pPr>
      <w:r w:rsidRPr="00DE4C4E">
        <w:rPr>
          <w:rFonts w:ascii="David" w:eastAsia="Times New Roman" w:hAnsi="David" w:cs="David"/>
          <w:color w:val="3B3B3B"/>
          <w:sz w:val="26"/>
          <w:szCs w:val="26"/>
          <w:rtl/>
        </w:rPr>
        <w:t> חוגי מוכנות פסיכומוטורית לגן ולביה"ס.</w:t>
      </w:r>
    </w:p>
    <w:p w:rsidR="002F2E31" w:rsidRPr="00DE4C4E" w:rsidRDefault="002F2E31" w:rsidP="00DE4C4E">
      <w:pPr>
        <w:numPr>
          <w:ilvl w:val="0"/>
          <w:numId w:val="1"/>
        </w:numPr>
        <w:shd w:val="clear" w:color="auto" w:fill="FFFFFF"/>
        <w:spacing w:before="100" w:beforeAutospacing="1" w:after="100" w:afterAutospacing="1" w:line="240" w:lineRule="auto"/>
        <w:ind w:left="0"/>
        <w:rPr>
          <w:rFonts w:ascii="David" w:eastAsia="Times New Roman" w:hAnsi="David" w:cs="David"/>
          <w:color w:val="3B3B3B"/>
          <w:sz w:val="26"/>
          <w:szCs w:val="26"/>
          <w:rtl/>
        </w:rPr>
      </w:pPr>
      <w:r w:rsidRPr="00DE4C4E">
        <w:rPr>
          <w:rFonts w:ascii="David" w:eastAsia="Times New Roman" w:hAnsi="David" w:cs="David"/>
          <w:color w:val="3B3B3B"/>
          <w:sz w:val="26"/>
          <w:szCs w:val="26"/>
          <w:rtl/>
        </w:rPr>
        <w:t> סדנאות מותאמות לבעלי קשיים בקואורדינציה בגילאים שונים באופן פרטני ובקבוצות קטנות. </w:t>
      </w:r>
    </w:p>
    <w:p w:rsidR="002F2E31" w:rsidRPr="00DE4C4E" w:rsidRDefault="002F2E31" w:rsidP="002F2E31">
      <w:pPr>
        <w:shd w:val="clear" w:color="auto" w:fill="FFFFFF"/>
        <w:spacing w:after="100" w:afterAutospacing="1" w:line="240" w:lineRule="auto"/>
        <w:outlineLvl w:val="5"/>
        <w:rPr>
          <w:rFonts w:ascii="David" w:eastAsia="Times New Roman" w:hAnsi="David" w:cs="David"/>
          <w:color w:val="0A4B8F"/>
          <w:sz w:val="32"/>
          <w:szCs w:val="32"/>
          <w:rtl/>
        </w:rPr>
      </w:pPr>
      <w:r w:rsidRPr="00DE4C4E">
        <w:rPr>
          <w:rFonts w:ascii="David" w:eastAsia="Times New Roman" w:hAnsi="David" w:cs="David"/>
          <w:color w:val="0A4B8F"/>
          <w:sz w:val="32"/>
          <w:szCs w:val="32"/>
          <w:rtl/>
        </w:rPr>
        <w:t> תכני הלימוד המרכזיים בקורס להכשרת מאבחנים ומטפלים בתפקודי למידה ויסות חושי ומוטוריקה:</w:t>
      </w:r>
    </w:p>
    <w:p w:rsidR="002F2E31" w:rsidRPr="00DE4C4E" w:rsidRDefault="002F2E31" w:rsidP="002F2E31">
      <w:pPr>
        <w:shd w:val="clear" w:color="auto" w:fill="FFFFFF"/>
        <w:spacing w:after="100" w:afterAutospacing="1" w:line="240" w:lineRule="auto"/>
        <w:rPr>
          <w:rFonts w:ascii="David" w:eastAsia="Times New Roman" w:hAnsi="David" w:cs="David"/>
          <w:color w:val="3B3B3B"/>
          <w:sz w:val="26"/>
          <w:szCs w:val="26"/>
          <w:rtl/>
        </w:rPr>
      </w:pPr>
      <w:r w:rsidRPr="00DE4C4E">
        <w:rPr>
          <w:rFonts w:ascii="David" w:eastAsia="Times New Roman" w:hAnsi="David" w:cs="David"/>
          <w:color w:val="3B3B3B"/>
          <w:sz w:val="26"/>
          <w:szCs w:val="26"/>
          <w:rtl/>
        </w:rPr>
        <w:t>תכנית הלימודים בנויה מארבע תחומי לימוד כשכל אחד מהתחומים כולל </w:t>
      </w:r>
      <w:r w:rsidRPr="00DE4C4E">
        <w:rPr>
          <w:rFonts w:ascii="David" w:eastAsia="Times New Roman" w:hAnsi="David" w:cs="David"/>
          <w:color w:val="3B3B3B"/>
          <w:sz w:val="26"/>
          <w:szCs w:val="26"/>
          <w:rtl/>
        </w:rPr>
        <w:br/>
        <w:t>מספר יחידות לימוד בעלי תכנים תיאורטיים ויישומיים:</w:t>
      </w:r>
    </w:p>
    <w:p w:rsidR="002F2E31" w:rsidRPr="00DE4C4E" w:rsidRDefault="002F2E31" w:rsidP="002F2E31">
      <w:pPr>
        <w:shd w:val="clear" w:color="auto" w:fill="FFFFFF"/>
        <w:spacing w:after="100" w:afterAutospacing="1" w:line="240" w:lineRule="auto"/>
        <w:rPr>
          <w:rFonts w:ascii="David" w:eastAsia="Times New Roman" w:hAnsi="David" w:cs="David"/>
          <w:color w:val="3B3B3B"/>
          <w:sz w:val="26"/>
          <w:szCs w:val="26"/>
          <w:rtl/>
        </w:rPr>
      </w:pPr>
      <w:r w:rsidRPr="00DE4C4E">
        <w:rPr>
          <w:rFonts w:ascii="David" w:eastAsia="Times New Roman" w:hAnsi="David" w:cs="David"/>
          <w:b/>
          <w:bCs/>
          <w:color w:val="3B3B3B"/>
          <w:sz w:val="26"/>
          <w:szCs w:val="26"/>
          <w:rtl/>
        </w:rPr>
        <w:t>תחום א': האדם בתנועה – גוף ונפש כיחידה</w:t>
      </w:r>
    </w:p>
    <w:p w:rsidR="002F2E31" w:rsidRPr="00DE4C4E" w:rsidRDefault="002F2E31" w:rsidP="002F2E31">
      <w:pPr>
        <w:shd w:val="clear" w:color="auto" w:fill="FFFFFF"/>
        <w:spacing w:after="100" w:afterAutospacing="1" w:line="240" w:lineRule="auto"/>
        <w:rPr>
          <w:rFonts w:ascii="David" w:eastAsia="Times New Roman" w:hAnsi="David" w:cs="David"/>
          <w:color w:val="3B3B3B"/>
          <w:sz w:val="26"/>
          <w:szCs w:val="26"/>
          <w:rtl/>
        </w:rPr>
      </w:pPr>
      <w:r w:rsidRPr="00DE4C4E">
        <w:rPr>
          <w:rFonts w:ascii="David" w:eastAsia="Times New Roman" w:hAnsi="David" w:cs="David"/>
          <w:color w:val="3B3B3B"/>
          <w:sz w:val="26"/>
          <w:szCs w:val="26"/>
          <w:rtl/>
        </w:rPr>
        <w:t>בתחום רחב ומקיף זה ניחשף למסע המרתק של ההתפתחות המוטורית מינקות לילדות. נלמד אודות סממנים לעיכוב התפתחותי-מוטורי ונקבל כלים לאיתור מוקדם של עיכובים ובעיות התפתחותיות. </w:t>
      </w:r>
      <w:r w:rsidRPr="00DE4C4E">
        <w:rPr>
          <w:rFonts w:ascii="David" w:eastAsia="Times New Roman" w:hAnsi="David" w:cs="David"/>
          <w:color w:val="3B3B3B"/>
          <w:sz w:val="26"/>
          <w:szCs w:val="26"/>
          <w:rtl/>
        </w:rPr>
        <w:br/>
      </w:r>
      <w:r w:rsidRPr="00DE4C4E">
        <w:rPr>
          <w:rFonts w:ascii="David" w:eastAsia="Times New Roman" w:hAnsi="David" w:cs="David"/>
          <w:color w:val="3B3B3B"/>
          <w:sz w:val="26"/>
          <w:szCs w:val="26"/>
          <w:rtl/>
        </w:rPr>
        <w:lastRenderedPageBreak/>
        <w:br/>
        <w:t> </w:t>
      </w:r>
      <w:r w:rsidRPr="00DE4C4E">
        <w:rPr>
          <w:rFonts w:ascii="David" w:eastAsia="Times New Roman" w:hAnsi="David" w:cs="David"/>
          <w:b/>
          <w:bCs/>
          <w:color w:val="3B3B3B"/>
          <w:sz w:val="26"/>
          <w:szCs w:val="26"/>
          <w:rtl/>
        </w:rPr>
        <w:t>תחום ב': הפרעות התפתחותיות נפוצות בגיל הילדות</w:t>
      </w:r>
    </w:p>
    <w:p w:rsidR="002F2E31" w:rsidRPr="00DE4C4E" w:rsidRDefault="002F2E31" w:rsidP="002F2E31">
      <w:pPr>
        <w:shd w:val="clear" w:color="auto" w:fill="FFFFFF"/>
        <w:spacing w:after="100" w:afterAutospacing="1" w:line="240" w:lineRule="auto"/>
        <w:rPr>
          <w:rFonts w:ascii="David" w:eastAsia="Times New Roman" w:hAnsi="David" w:cs="David"/>
          <w:color w:val="3B3B3B"/>
          <w:sz w:val="26"/>
          <w:szCs w:val="26"/>
          <w:rtl/>
        </w:rPr>
      </w:pPr>
      <w:r w:rsidRPr="00DE4C4E">
        <w:rPr>
          <w:rFonts w:ascii="David" w:eastAsia="Times New Roman" w:hAnsi="David" w:cs="David"/>
          <w:color w:val="3B3B3B"/>
          <w:sz w:val="26"/>
          <w:szCs w:val="26"/>
          <w:rtl/>
        </w:rPr>
        <w:t> בתחום זה נלמד באופן מקיף אודות המוכנות ללמידה ועל דרכים בהן ניתן לקדם את תפקודי המוכנות  באמצעות סדנאות מעשירות.  כך גם ניחשף להפרעות התפתחותיות נפוצות, הקריטריונים לדיאגנוזה ולקביעת אבחנה; הפנייה לגורמים מקצועיים בעת הצורך. נתנסה בגרייה מסוגים שונים ונחוש את הצורך בוויסות חושי. תחום זה יילמד באמצעות הרצאות, תצפיות וסדנאות מעשיות שיתרמו במידה רבה אף למודעות העצמית והגופנית של משתתפי הקורס. </w:t>
      </w:r>
      <w:r w:rsidRPr="00DE4C4E">
        <w:rPr>
          <w:rFonts w:ascii="David" w:eastAsia="Times New Roman" w:hAnsi="David" w:cs="David"/>
          <w:color w:val="3B3B3B"/>
          <w:sz w:val="26"/>
          <w:szCs w:val="26"/>
          <w:rtl/>
        </w:rPr>
        <w:br/>
      </w:r>
      <w:r w:rsidRPr="00DE4C4E">
        <w:rPr>
          <w:rFonts w:ascii="David" w:eastAsia="Times New Roman" w:hAnsi="David" w:cs="David"/>
          <w:color w:val="3B3B3B"/>
          <w:sz w:val="26"/>
          <w:szCs w:val="26"/>
          <w:rtl/>
        </w:rPr>
        <w:br/>
      </w:r>
      <w:r w:rsidRPr="00DE4C4E">
        <w:rPr>
          <w:rFonts w:ascii="David" w:eastAsia="Times New Roman" w:hAnsi="David" w:cs="David"/>
          <w:b/>
          <w:bCs/>
          <w:color w:val="3B3B3B"/>
          <w:sz w:val="26"/>
          <w:szCs w:val="26"/>
          <w:rtl/>
        </w:rPr>
        <w:t xml:space="preserve">תחום ג': טיפול בגישה </w:t>
      </w:r>
      <w:proofErr w:type="spellStart"/>
      <w:r w:rsidRPr="00DE4C4E">
        <w:rPr>
          <w:rFonts w:ascii="David" w:eastAsia="Times New Roman" w:hAnsi="David" w:cs="David"/>
          <w:b/>
          <w:bCs/>
          <w:color w:val="3B3B3B"/>
          <w:sz w:val="26"/>
          <w:szCs w:val="26"/>
          <w:rtl/>
        </w:rPr>
        <w:t>אינטגראטיבית</w:t>
      </w:r>
      <w:proofErr w:type="spellEnd"/>
      <w:r w:rsidRPr="00DE4C4E">
        <w:rPr>
          <w:rFonts w:ascii="David" w:eastAsia="Times New Roman" w:hAnsi="David" w:cs="David"/>
          <w:b/>
          <w:bCs/>
          <w:color w:val="3B3B3B"/>
          <w:sz w:val="26"/>
          <w:szCs w:val="26"/>
          <w:rtl/>
        </w:rPr>
        <w:t xml:space="preserve"> - גוף ונפש כיחידה אחת</w:t>
      </w:r>
      <w:r w:rsidRPr="00DE4C4E">
        <w:rPr>
          <w:rFonts w:ascii="David" w:eastAsia="Times New Roman" w:hAnsi="David" w:cs="David"/>
          <w:color w:val="3B3B3B"/>
          <w:sz w:val="26"/>
          <w:szCs w:val="26"/>
          <w:rtl/>
        </w:rPr>
        <w:br/>
        <w:t>בתחום זה נתמקד בשלבי הלמידה של מיומנויות מוטוריות. </w:t>
      </w:r>
      <w:r w:rsidRPr="00DE4C4E">
        <w:rPr>
          <w:rFonts w:ascii="David" w:eastAsia="Times New Roman" w:hAnsi="David" w:cs="David"/>
          <w:color w:val="3B3B3B"/>
          <w:sz w:val="26"/>
          <w:szCs w:val="26"/>
          <w:rtl/>
        </w:rPr>
        <w:br/>
        <w:t>ניחשף למנגנוני עיבוד המידע, זיכרון מוטורי ותרומתם ללמידה מוטורית. נעמיק בדרכי טיפול המבוססות על   </w:t>
      </w:r>
      <w:r w:rsidRPr="00DE4C4E">
        <w:rPr>
          <w:rFonts w:ascii="David" w:eastAsia="Times New Roman" w:hAnsi="David" w:cs="David"/>
          <w:color w:val="3B3B3B"/>
          <w:sz w:val="26"/>
          <w:szCs w:val="26"/>
        </w:rPr>
        <w:t>Approaches</w:t>
      </w:r>
      <w:r w:rsidRPr="00DE4C4E">
        <w:rPr>
          <w:rFonts w:ascii="David" w:eastAsia="Times New Roman" w:hAnsi="David" w:cs="David"/>
          <w:color w:val="3B3B3B"/>
          <w:sz w:val="26"/>
          <w:szCs w:val="26"/>
          <w:rtl/>
        </w:rPr>
        <w:t> ו</w:t>
      </w:r>
      <w:r w:rsidRPr="00DE4C4E">
        <w:rPr>
          <w:rFonts w:ascii="David" w:eastAsia="Times New Roman" w:hAnsi="David" w:cs="David"/>
          <w:color w:val="3B3B3B"/>
          <w:sz w:val="26"/>
          <w:szCs w:val="26"/>
        </w:rPr>
        <w:t>Bottom-Up</w:t>
      </w:r>
      <w:r w:rsidRPr="00DE4C4E">
        <w:rPr>
          <w:rFonts w:ascii="David" w:eastAsia="Times New Roman" w:hAnsi="David" w:cs="David"/>
          <w:color w:val="3B3B3B"/>
          <w:sz w:val="26"/>
          <w:szCs w:val="26"/>
          <w:rtl/>
        </w:rPr>
        <w:t>   על '’</w:t>
      </w:r>
      <w:r w:rsidRPr="00DE4C4E">
        <w:rPr>
          <w:rFonts w:ascii="David" w:eastAsia="Times New Roman" w:hAnsi="David" w:cs="David"/>
          <w:color w:val="3B3B3B"/>
          <w:sz w:val="26"/>
          <w:szCs w:val="26"/>
        </w:rPr>
        <w:t>Top-Down Approaches</w:t>
      </w:r>
      <w:r w:rsidRPr="00DE4C4E">
        <w:rPr>
          <w:rFonts w:ascii="David" w:eastAsia="Times New Roman" w:hAnsi="David" w:cs="David"/>
          <w:color w:val="3B3B3B"/>
          <w:sz w:val="26"/>
          <w:szCs w:val="26"/>
          <w:rtl/>
        </w:rPr>
        <w:t>’, תוך פיתוח התאמות לסביבות שונות של תפקוד. נקבל כלים לבניית מערך </w:t>
      </w:r>
      <w:r w:rsidRPr="00DE4C4E">
        <w:rPr>
          <w:rFonts w:ascii="David" w:eastAsia="Times New Roman" w:hAnsi="David" w:cs="David"/>
          <w:color w:val="3B3B3B"/>
          <w:sz w:val="26"/>
          <w:szCs w:val="26"/>
          <w:rtl/>
        </w:rPr>
        <w:br/>
        <w:t>טיפולי שיביא להעצמתם של בעלי קשיים בתפקוד, תוך התנסות בפיתוח וביישום פעילויות מדורגות ומותאמות לטיפול בתפקודים פסיכומוטוריים מגוונים. בנוסף, נתנסה בבניית מערך טיפול משלים להורים ולצוותים חינוכיים. במסגרת תחום זה, נלמד על שלבים בהקמת קליניקה, דרכים לשיווק פעילויות הקליניקה, ביטוחים נדרשים ועוד. </w:t>
      </w:r>
    </w:p>
    <w:p w:rsidR="002F2E31" w:rsidRPr="00DE4C4E" w:rsidRDefault="002F2E31" w:rsidP="002F2E31">
      <w:pPr>
        <w:shd w:val="clear" w:color="auto" w:fill="FFFFFF"/>
        <w:spacing w:after="100" w:afterAutospacing="1" w:line="240" w:lineRule="auto"/>
        <w:rPr>
          <w:rFonts w:ascii="David" w:eastAsia="Times New Roman" w:hAnsi="David" w:cs="David"/>
          <w:color w:val="3B3B3B"/>
          <w:sz w:val="26"/>
          <w:szCs w:val="26"/>
          <w:rtl/>
        </w:rPr>
      </w:pPr>
      <w:r w:rsidRPr="00DE4C4E">
        <w:rPr>
          <w:rFonts w:ascii="David" w:eastAsia="Times New Roman" w:hAnsi="David" w:cs="David"/>
          <w:b/>
          <w:bCs/>
          <w:color w:val="3B3B3B"/>
          <w:sz w:val="26"/>
          <w:szCs w:val="26"/>
          <w:rtl/>
        </w:rPr>
        <w:t xml:space="preserve">תחום ד': אבחון פסיכומוטורי </w:t>
      </w:r>
      <w:proofErr w:type="spellStart"/>
      <w:r w:rsidRPr="00DE4C4E">
        <w:rPr>
          <w:rFonts w:ascii="David" w:eastAsia="Times New Roman" w:hAnsi="David" w:cs="David"/>
          <w:b/>
          <w:bCs/>
          <w:color w:val="3B3B3B"/>
          <w:sz w:val="26"/>
          <w:szCs w:val="26"/>
          <w:rtl/>
        </w:rPr>
        <w:t>אינטגראטיבי</w:t>
      </w:r>
      <w:proofErr w:type="spellEnd"/>
      <w:r w:rsidRPr="00DE4C4E">
        <w:rPr>
          <w:rFonts w:ascii="David" w:eastAsia="Times New Roman" w:hAnsi="David" w:cs="David"/>
          <w:b/>
          <w:bCs/>
          <w:color w:val="3B3B3B"/>
          <w:sz w:val="26"/>
          <w:szCs w:val="26"/>
          <w:rtl/>
        </w:rPr>
        <w:t xml:space="preserve"> –כבסיס לבניית תכניות טיפוליות </w:t>
      </w:r>
      <w:r w:rsidRPr="00DE4C4E">
        <w:rPr>
          <w:rFonts w:ascii="David" w:eastAsia="Times New Roman" w:hAnsi="David" w:cs="David"/>
          <w:color w:val="3B3B3B"/>
          <w:sz w:val="26"/>
          <w:szCs w:val="26"/>
          <w:rtl/>
        </w:rPr>
        <w:br/>
        <w:t>בתחום זה נקבל כלים לזיהוי מקור הקשיים בשליטה המוטורית, תוך זיהוי עכבות בתחום הרגשי וההתנהגותי.  נלמד על עקרונות ביישום מבחנים פסיכומוטוריים, נתנסה ביישום הערכה התפתחותית, איכותנית וכמותית של מיומנויות מוטוריות גסות ועדינות וקשיים בוויסות חושי.</w:t>
      </w:r>
      <w:r w:rsidRPr="00DE4C4E">
        <w:rPr>
          <w:rFonts w:ascii="David" w:eastAsia="Times New Roman" w:hAnsi="David" w:cs="David"/>
          <w:color w:val="3B3B3B"/>
          <w:sz w:val="26"/>
          <w:szCs w:val="26"/>
          <w:rtl/>
        </w:rPr>
        <w:br/>
        <w:t>נלמד על שלבים בבניית תכניות טיפול פרטניות וקבוצתיות בתחום הפסיכומוטורי תוך התייחסות ליעדים רגשיים-חברתיים והתנהגותיים. </w:t>
      </w:r>
      <w:r w:rsidRPr="00DE4C4E">
        <w:rPr>
          <w:rFonts w:ascii="David" w:eastAsia="Times New Roman" w:hAnsi="David" w:cs="David"/>
          <w:color w:val="3B3B3B"/>
          <w:sz w:val="26"/>
          <w:szCs w:val="26"/>
          <w:rtl/>
        </w:rPr>
        <w:br/>
        <w:t> </w:t>
      </w:r>
    </w:p>
    <w:p w:rsidR="002F2E31" w:rsidRPr="00DE4C4E" w:rsidRDefault="002F2E31" w:rsidP="002F2E31">
      <w:pPr>
        <w:shd w:val="clear" w:color="auto" w:fill="FFFFFF"/>
        <w:spacing w:after="100" w:afterAutospacing="1" w:line="240" w:lineRule="auto"/>
        <w:ind w:right="-1134"/>
        <w:rPr>
          <w:rFonts w:ascii="David" w:eastAsia="Times New Roman" w:hAnsi="David" w:cs="David"/>
          <w:color w:val="3B3B3B"/>
          <w:sz w:val="26"/>
          <w:szCs w:val="26"/>
          <w:rtl/>
        </w:rPr>
      </w:pPr>
      <w:r w:rsidRPr="00DE4C4E">
        <w:rPr>
          <w:rFonts w:ascii="David" w:eastAsia="Times New Roman" w:hAnsi="David" w:cs="David"/>
          <w:b/>
          <w:bCs/>
          <w:color w:val="3B3B3B"/>
          <w:sz w:val="26"/>
          <w:szCs w:val="26"/>
          <w:rtl/>
        </w:rPr>
        <w:t> דרך ההנחיה בקורס להכשרת מאבחנים ומטפלים בתפקודי למידה ויסות חושי ומוטוריקה</w:t>
      </w:r>
    </w:p>
    <w:p w:rsidR="002F2E31" w:rsidRPr="00DE4C4E" w:rsidRDefault="002F2E31" w:rsidP="00DE4C4E">
      <w:pPr>
        <w:shd w:val="clear" w:color="auto" w:fill="FFFFFF"/>
        <w:spacing w:after="100" w:afterAutospacing="1" w:line="240" w:lineRule="auto"/>
        <w:ind w:right="-1134"/>
        <w:rPr>
          <w:rFonts w:ascii="David" w:eastAsia="Times New Roman" w:hAnsi="David" w:cs="David"/>
          <w:color w:val="0A4B8F"/>
          <w:sz w:val="32"/>
          <w:szCs w:val="32"/>
          <w:rtl/>
        </w:rPr>
      </w:pPr>
      <w:r w:rsidRPr="00DE4C4E">
        <w:rPr>
          <w:rFonts w:ascii="David" w:eastAsia="Times New Roman" w:hAnsi="David" w:cs="David"/>
          <w:color w:val="3B3B3B"/>
          <w:sz w:val="26"/>
          <w:szCs w:val="26"/>
          <w:rtl/>
        </w:rPr>
        <w:t> התכנים נלמדים באמצעות הרצאות המלוות במצגות, בתיאורי מקרה, בסרטים ובסדנאות </w:t>
      </w:r>
      <w:r w:rsidRPr="00DE4C4E">
        <w:rPr>
          <w:rFonts w:ascii="David" w:eastAsia="Times New Roman" w:hAnsi="David" w:cs="David"/>
          <w:color w:val="3B3B3B"/>
          <w:sz w:val="26"/>
          <w:szCs w:val="26"/>
          <w:rtl/>
        </w:rPr>
        <w:br/>
        <w:t> ייחודיות וחווייתיות בהשתתפות משתתפי הקורס. </w:t>
      </w:r>
      <w:r w:rsidRPr="00DE4C4E">
        <w:rPr>
          <w:rFonts w:ascii="David" w:eastAsia="Times New Roman" w:hAnsi="David" w:cs="David"/>
          <w:color w:val="3B3B3B"/>
          <w:sz w:val="26"/>
          <w:szCs w:val="26"/>
          <w:rtl/>
        </w:rPr>
        <w:br/>
      </w:r>
      <w:r w:rsidRPr="00DE4C4E">
        <w:rPr>
          <w:rFonts w:ascii="David" w:eastAsia="Times New Roman" w:hAnsi="David" w:cs="David"/>
          <w:color w:val="3B3B3B"/>
          <w:sz w:val="26"/>
          <w:szCs w:val="26"/>
          <w:rtl/>
        </w:rPr>
        <w:br/>
      </w:r>
      <w:r w:rsidRPr="00DE4C4E">
        <w:rPr>
          <w:rFonts w:ascii="David" w:eastAsia="Times New Roman" w:hAnsi="David" w:cs="David"/>
          <w:color w:val="0A4B8F"/>
          <w:sz w:val="32"/>
          <w:szCs w:val="32"/>
          <w:rtl/>
        </w:rPr>
        <w:t>תעודה בקורס להכשרת מאבחנים ומטפלים בתפקודי למידה ויסות חושי ומוטוריקה:</w:t>
      </w:r>
    </w:p>
    <w:p w:rsidR="002F2E31" w:rsidRPr="00DE4C4E" w:rsidRDefault="002F2E31" w:rsidP="002F2E31">
      <w:pPr>
        <w:shd w:val="clear" w:color="auto" w:fill="FFFFFF"/>
        <w:spacing w:after="100" w:afterAutospacing="1" w:line="240" w:lineRule="auto"/>
        <w:rPr>
          <w:rFonts w:ascii="David" w:eastAsia="Times New Roman" w:hAnsi="David" w:cs="David"/>
          <w:color w:val="3B3B3B"/>
          <w:sz w:val="26"/>
          <w:szCs w:val="26"/>
          <w:rtl/>
        </w:rPr>
      </w:pPr>
      <w:r w:rsidRPr="00DE4C4E">
        <w:rPr>
          <w:rFonts w:ascii="David" w:eastAsia="Times New Roman" w:hAnsi="David" w:cs="David"/>
          <w:b/>
          <w:bCs/>
          <w:color w:val="3B3B3B"/>
          <w:sz w:val="26"/>
          <w:szCs w:val="26"/>
          <w:rtl/>
        </w:rPr>
        <w:t xml:space="preserve">לעומדים בדרישות הקורס תוענק תעודת מאבחן/ת ומטפל/ת בשיטת ד"ר </w:t>
      </w:r>
      <w:proofErr w:type="spellStart"/>
      <w:r w:rsidRPr="00DE4C4E">
        <w:rPr>
          <w:rFonts w:ascii="David" w:eastAsia="Times New Roman" w:hAnsi="David" w:cs="David"/>
          <w:b/>
          <w:bCs/>
          <w:color w:val="3B3B3B"/>
          <w:sz w:val="26"/>
          <w:szCs w:val="26"/>
          <w:rtl/>
        </w:rPr>
        <w:t>יזדי</w:t>
      </w:r>
      <w:proofErr w:type="spellEnd"/>
      <w:r w:rsidRPr="00DE4C4E">
        <w:rPr>
          <w:rFonts w:ascii="David" w:eastAsia="Times New Roman" w:hAnsi="David" w:cs="David"/>
          <w:b/>
          <w:bCs/>
          <w:color w:val="3B3B3B"/>
          <w:sz w:val="26"/>
          <w:szCs w:val="26"/>
          <w:rtl/>
        </w:rPr>
        <w:t>-עוגב</w:t>
      </w:r>
    </w:p>
    <w:p w:rsidR="002F2E31" w:rsidRPr="00DE4C4E" w:rsidRDefault="002F2E31" w:rsidP="002F2E31">
      <w:pPr>
        <w:shd w:val="clear" w:color="auto" w:fill="FFFFFF"/>
        <w:spacing w:after="100" w:afterAutospacing="1" w:line="240" w:lineRule="auto"/>
        <w:rPr>
          <w:rFonts w:ascii="David" w:eastAsia="Times New Roman" w:hAnsi="David" w:cs="David"/>
          <w:color w:val="3B3B3B"/>
          <w:sz w:val="26"/>
          <w:szCs w:val="26"/>
          <w:rtl/>
        </w:rPr>
      </w:pPr>
      <w:r w:rsidRPr="00DE4C4E">
        <w:rPr>
          <w:rFonts w:ascii="David" w:eastAsia="Times New Roman" w:hAnsi="David" w:cs="David"/>
          <w:b/>
          <w:bCs/>
          <w:color w:val="3B3B3B"/>
          <w:sz w:val="26"/>
          <w:szCs w:val="26"/>
          <w:rtl/>
        </w:rPr>
        <w:t xml:space="preserve"> מטעם המכללה האקדמית </w:t>
      </w:r>
      <w:proofErr w:type="spellStart"/>
      <w:r w:rsidRPr="00DE4C4E">
        <w:rPr>
          <w:rFonts w:ascii="David" w:eastAsia="Times New Roman" w:hAnsi="David" w:cs="David"/>
          <w:b/>
          <w:bCs/>
          <w:color w:val="3B3B3B"/>
          <w:sz w:val="26"/>
          <w:szCs w:val="26"/>
          <w:rtl/>
        </w:rPr>
        <w:t>בוינגייט</w:t>
      </w:r>
      <w:proofErr w:type="spellEnd"/>
      <w:r w:rsidRPr="00DE4C4E">
        <w:rPr>
          <w:rFonts w:ascii="David" w:eastAsia="Times New Roman" w:hAnsi="David" w:cs="David"/>
          <w:b/>
          <w:bCs/>
          <w:color w:val="3B3B3B"/>
          <w:sz w:val="26"/>
          <w:szCs w:val="26"/>
          <w:rtl/>
        </w:rPr>
        <w:t xml:space="preserve">  וכן תעודת  גמר של המרכז הישראלי </w:t>
      </w:r>
      <w:proofErr w:type="spellStart"/>
      <w:r w:rsidRPr="00DE4C4E">
        <w:rPr>
          <w:rFonts w:ascii="David" w:eastAsia="Times New Roman" w:hAnsi="David" w:cs="David"/>
          <w:b/>
          <w:bCs/>
          <w:color w:val="3B3B3B"/>
          <w:sz w:val="26"/>
          <w:szCs w:val="26"/>
          <w:rtl/>
        </w:rPr>
        <w:t>לפסיכומוטוריקה</w:t>
      </w:r>
      <w:proofErr w:type="spellEnd"/>
      <w:r w:rsidRPr="00DE4C4E">
        <w:rPr>
          <w:rFonts w:ascii="David" w:eastAsia="Times New Roman" w:hAnsi="David" w:cs="David"/>
          <w:b/>
          <w:bCs/>
          <w:color w:val="3B3B3B"/>
          <w:sz w:val="26"/>
          <w:szCs w:val="26"/>
          <w:rtl/>
        </w:rPr>
        <w:t>.</w:t>
      </w:r>
    </w:p>
    <w:p w:rsidR="002F2E31" w:rsidRPr="00DE4C4E" w:rsidRDefault="002F2E31" w:rsidP="002F2E31">
      <w:pPr>
        <w:shd w:val="clear" w:color="auto" w:fill="FFFFFF"/>
        <w:spacing w:after="100" w:afterAutospacing="1" w:line="240" w:lineRule="auto"/>
        <w:outlineLvl w:val="5"/>
        <w:rPr>
          <w:rFonts w:ascii="David" w:eastAsia="Times New Roman" w:hAnsi="David" w:cs="David"/>
          <w:color w:val="0A4B8F"/>
          <w:sz w:val="32"/>
          <w:szCs w:val="32"/>
          <w:rtl/>
        </w:rPr>
      </w:pPr>
      <w:r w:rsidRPr="00DE4C4E">
        <w:rPr>
          <w:rFonts w:ascii="David" w:eastAsia="Times New Roman" w:hAnsi="David" w:cs="David"/>
          <w:color w:val="0A4B8F"/>
          <w:sz w:val="32"/>
          <w:szCs w:val="32"/>
          <w:rtl/>
        </w:rPr>
        <w:t>מה מקבלים משתתפי הקורס מלבד ההכשרה?</w:t>
      </w:r>
    </w:p>
    <w:p w:rsidR="002F2E31" w:rsidRPr="00DE4C4E" w:rsidRDefault="002F2E31" w:rsidP="002F2E31">
      <w:pPr>
        <w:numPr>
          <w:ilvl w:val="0"/>
          <w:numId w:val="3"/>
        </w:numPr>
        <w:shd w:val="clear" w:color="auto" w:fill="FFFFFF"/>
        <w:spacing w:before="100" w:beforeAutospacing="1" w:after="100" w:afterAutospacing="1" w:line="240" w:lineRule="auto"/>
        <w:ind w:left="0"/>
        <w:rPr>
          <w:rFonts w:ascii="David" w:eastAsia="Times New Roman" w:hAnsi="David" w:cs="David"/>
          <w:color w:val="3B3B3B"/>
          <w:sz w:val="26"/>
          <w:szCs w:val="26"/>
          <w:rtl/>
        </w:rPr>
      </w:pPr>
      <w:r w:rsidRPr="00DE4C4E">
        <w:rPr>
          <w:rFonts w:ascii="David" w:eastAsia="Times New Roman" w:hAnsi="David" w:cs="David"/>
          <w:color w:val="3B3B3B"/>
          <w:sz w:val="26"/>
          <w:szCs w:val="26"/>
          <w:rtl/>
        </w:rPr>
        <w:t>יחס אישי וחם</w:t>
      </w:r>
      <w:r w:rsidRPr="00DE4C4E">
        <w:rPr>
          <w:rFonts w:ascii="David" w:eastAsia="Times New Roman" w:hAnsi="David" w:cs="David"/>
          <w:color w:val="3B3B3B"/>
          <w:sz w:val="26"/>
          <w:szCs w:val="26"/>
        </w:rPr>
        <w:t>.</w:t>
      </w:r>
    </w:p>
    <w:p w:rsidR="002F2E31" w:rsidRPr="00DE4C4E" w:rsidRDefault="002F2E31" w:rsidP="00DE4C4E">
      <w:pPr>
        <w:numPr>
          <w:ilvl w:val="0"/>
          <w:numId w:val="3"/>
        </w:numPr>
        <w:shd w:val="clear" w:color="auto" w:fill="FFFFFF"/>
        <w:spacing w:before="100" w:beforeAutospacing="1" w:after="100" w:afterAutospacing="1" w:line="240" w:lineRule="auto"/>
        <w:ind w:left="0"/>
        <w:rPr>
          <w:rFonts w:ascii="David" w:eastAsia="Times New Roman" w:hAnsi="David" w:cs="David"/>
          <w:color w:val="3B3B3B"/>
          <w:sz w:val="26"/>
          <w:szCs w:val="26"/>
          <w:rtl/>
        </w:rPr>
      </w:pPr>
      <w:r w:rsidRPr="00DE4C4E">
        <w:rPr>
          <w:rFonts w:ascii="David" w:eastAsia="Times New Roman" w:hAnsi="David" w:cs="David"/>
          <w:color w:val="3B3B3B"/>
          <w:sz w:val="26"/>
          <w:szCs w:val="26"/>
          <w:rtl/>
        </w:rPr>
        <w:t>ידע אקדמאי, כלים מתקדמים ומעודכנים, מוניטין וייעוץ להקמת קליניקה ופרויקטים בתחום התמחותם בקורס</w:t>
      </w:r>
      <w:r w:rsidRPr="00DE4C4E">
        <w:rPr>
          <w:rFonts w:ascii="David" w:eastAsia="Times New Roman" w:hAnsi="David" w:cs="David"/>
          <w:color w:val="3B3B3B"/>
          <w:sz w:val="26"/>
          <w:szCs w:val="26"/>
        </w:rPr>
        <w:t>.</w:t>
      </w:r>
    </w:p>
    <w:p w:rsidR="002F2E31" w:rsidRPr="00DE4C4E" w:rsidRDefault="002F2E31" w:rsidP="002F2E31">
      <w:pPr>
        <w:numPr>
          <w:ilvl w:val="0"/>
          <w:numId w:val="3"/>
        </w:numPr>
        <w:shd w:val="clear" w:color="auto" w:fill="FFFFFF"/>
        <w:spacing w:before="100" w:beforeAutospacing="1" w:after="100" w:afterAutospacing="1" w:line="240" w:lineRule="auto"/>
        <w:ind w:left="0"/>
        <w:rPr>
          <w:rFonts w:ascii="David" w:eastAsia="Times New Roman" w:hAnsi="David" w:cs="David"/>
          <w:color w:val="3B3B3B"/>
          <w:sz w:val="26"/>
          <w:szCs w:val="26"/>
          <w:rtl/>
        </w:rPr>
      </w:pPr>
      <w:r w:rsidRPr="00DE4C4E">
        <w:rPr>
          <w:rFonts w:ascii="David" w:eastAsia="Times New Roman" w:hAnsi="David" w:cs="David"/>
          <w:color w:val="3B3B3B"/>
          <w:sz w:val="26"/>
          <w:szCs w:val="26"/>
          <w:rtl/>
        </w:rPr>
        <w:t>ערכת חומרי למידה בכל אחד מהנושאים</w:t>
      </w:r>
      <w:r w:rsidRPr="00DE4C4E">
        <w:rPr>
          <w:rFonts w:ascii="David" w:eastAsia="Times New Roman" w:hAnsi="David" w:cs="David"/>
          <w:color w:val="3B3B3B"/>
          <w:sz w:val="26"/>
          <w:szCs w:val="26"/>
        </w:rPr>
        <w:t>.</w:t>
      </w:r>
    </w:p>
    <w:p w:rsidR="002F2E31" w:rsidRPr="00DE4C4E" w:rsidRDefault="002F2E31" w:rsidP="002F2E31">
      <w:pPr>
        <w:numPr>
          <w:ilvl w:val="0"/>
          <w:numId w:val="3"/>
        </w:numPr>
        <w:shd w:val="clear" w:color="auto" w:fill="FFFFFF"/>
        <w:spacing w:before="100" w:beforeAutospacing="1" w:after="100" w:afterAutospacing="1" w:line="240" w:lineRule="auto"/>
        <w:ind w:left="0"/>
        <w:rPr>
          <w:rFonts w:ascii="David" w:eastAsia="Times New Roman" w:hAnsi="David" w:cs="David"/>
          <w:color w:val="3B3B3B"/>
          <w:sz w:val="26"/>
          <w:szCs w:val="26"/>
          <w:rtl/>
        </w:rPr>
      </w:pPr>
      <w:r w:rsidRPr="00DE4C4E">
        <w:rPr>
          <w:rFonts w:ascii="David" w:eastAsia="Times New Roman" w:hAnsi="David" w:cs="David"/>
          <w:color w:val="3B3B3B"/>
          <w:sz w:val="26"/>
          <w:szCs w:val="26"/>
          <w:rtl/>
        </w:rPr>
        <w:t>מאמרים עדכניים בתחום</w:t>
      </w:r>
      <w:r w:rsidRPr="00DE4C4E">
        <w:rPr>
          <w:rFonts w:ascii="David" w:eastAsia="Times New Roman" w:hAnsi="David" w:cs="David"/>
          <w:color w:val="3B3B3B"/>
          <w:sz w:val="26"/>
          <w:szCs w:val="26"/>
        </w:rPr>
        <w:t>.</w:t>
      </w:r>
    </w:p>
    <w:p w:rsidR="002F2E31" w:rsidRPr="00DE4C4E" w:rsidRDefault="002F2E31" w:rsidP="002F2E31">
      <w:pPr>
        <w:numPr>
          <w:ilvl w:val="0"/>
          <w:numId w:val="3"/>
        </w:numPr>
        <w:shd w:val="clear" w:color="auto" w:fill="FFFFFF"/>
        <w:spacing w:before="100" w:beforeAutospacing="1" w:after="100" w:afterAutospacing="1" w:line="240" w:lineRule="auto"/>
        <w:ind w:left="0"/>
        <w:rPr>
          <w:rFonts w:ascii="David" w:eastAsia="Times New Roman" w:hAnsi="David" w:cs="David"/>
          <w:color w:val="3B3B3B"/>
          <w:sz w:val="26"/>
          <w:szCs w:val="26"/>
          <w:rtl/>
        </w:rPr>
      </w:pPr>
      <w:r w:rsidRPr="00DE4C4E">
        <w:rPr>
          <w:rFonts w:ascii="David" w:eastAsia="Times New Roman" w:hAnsi="David" w:cs="David"/>
          <w:color w:val="3B3B3B"/>
          <w:sz w:val="26"/>
          <w:szCs w:val="26"/>
          <w:rtl/>
        </w:rPr>
        <w:t xml:space="preserve">רישום במאגר אנשי מקצוע בוגרי הקורסים שיופיע באתר הבית של ד"ר </w:t>
      </w:r>
      <w:proofErr w:type="spellStart"/>
      <w:r w:rsidRPr="00DE4C4E">
        <w:rPr>
          <w:rFonts w:ascii="David" w:eastAsia="Times New Roman" w:hAnsi="David" w:cs="David"/>
          <w:color w:val="3B3B3B"/>
          <w:sz w:val="26"/>
          <w:szCs w:val="26"/>
          <w:rtl/>
        </w:rPr>
        <w:t>יזדי</w:t>
      </w:r>
      <w:proofErr w:type="spellEnd"/>
      <w:r w:rsidRPr="00DE4C4E">
        <w:rPr>
          <w:rFonts w:ascii="David" w:eastAsia="Times New Roman" w:hAnsi="David" w:cs="David"/>
          <w:color w:val="3B3B3B"/>
          <w:sz w:val="26"/>
          <w:szCs w:val="26"/>
          <w:rtl/>
        </w:rPr>
        <w:t>-עוגב</w:t>
      </w:r>
      <w:r w:rsidRPr="00DE4C4E">
        <w:rPr>
          <w:rFonts w:ascii="David" w:eastAsia="Times New Roman" w:hAnsi="David" w:cs="David"/>
          <w:color w:val="3B3B3B"/>
          <w:sz w:val="26"/>
          <w:szCs w:val="26"/>
        </w:rPr>
        <w:t>.</w:t>
      </w:r>
    </w:p>
    <w:p w:rsidR="002F2E31" w:rsidRPr="00DE4C4E" w:rsidRDefault="002F2E31" w:rsidP="002F2E31">
      <w:pPr>
        <w:numPr>
          <w:ilvl w:val="0"/>
          <w:numId w:val="3"/>
        </w:numPr>
        <w:shd w:val="clear" w:color="auto" w:fill="FFFFFF"/>
        <w:spacing w:before="100" w:beforeAutospacing="1" w:after="100" w:afterAutospacing="1" w:line="240" w:lineRule="auto"/>
        <w:ind w:left="0"/>
        <w:rPr>
          <w:rFonts w:ascii="David" w:eastAsia="Times New Roman" w:hAnsi="David" w:cs="David"/>
          <w:color w:val="3B3B3B"/>
          <w:sz w:val="26"/>
          <w:szCs w:val="26"/>
          <w:rtl/>
        </w:rPr>
      </w:pPr>
      <w:r w:rsidRPr="00DE4C4E">
        <w:rPr>
          <w:rFonts w:ascii="David" w:eastAsia="Times New Roman" w:hAnsi="David" w:cs="David"/>
          <w:color w:val="3B3B3B"/>
          <w:sz w:val="26"/>
          <w:szCs w:val="26"/>
          <w:rtl/>
        </w:rPr>
        <w:lastRenderedPageBreak/>
        <w:t xml:space="preserve">עדכון ומידע אודות השתלמויות, ימי עיון וכנסים שיאורגנו על ידי ד"ר </w:t>
      </w:r>
      <w:proofErr w:type="spellStart"/>
      <w:r w:rsidRPr="00DE4C4E">
        <w:rPr>
          <w:rFonts w:ascii="David" w:eastAsia="Times New Roman" w:hAnsi="David" w:cs="David"/>
          <w:color w:val="3B3B3B"/>
          <w:sz w:val="26"/>
          <w:szCs w:val="26"/>
          <w:rtl/>
        </w:rPr>
        <w:t>יזדי</w:t>
      </w:r>
      <w:proofErr w:type="spellEnd"/>
      <w:r w:rsidRPr="00DE4C4E">
        <w:rPr>
          <w:rFonts w:ascii="David" w:eastAsia="Times New Roman" w:hAnsi="David" w:cs="David"/>
          <w:color w:val="3B3B3B"/>
          <w:sz w:val="26"/>
          <w:szCs w:val="26"/>
          <w:rtl/>
        </w:rPr>
        <w:t>-עוגב ועל ידי מסגרות אחרות</w:t>
      </w:r>
      <w:r w:rsidRPr="00DE4C4E">
        <w:rPr>
          <w:rFonts w:ascii="David" w:eastAsia="Times New Roman" w:hAnsi="David" w:cs="David"/>
          <w:color w:val="3B3B3B"/>
          <w:sz w:val="26"/>
          <w:szCs w:val="26"/>
        </w:rPr>
        <w:t>.</w:t>
      </w:r>
    </w:p>
    <w:p w:rsidR="002F2E31" w:rsidRDefault="002F2E31" w:rsidP="002F2E31">
      <w:pPr>
        <w:numPr>
          <w:ilvl w:val="0"/>
          <w:numId w:val="3"/>
        </w:numPr>
        <w:shd w:val="clear" w:color="auto" w:fill="FFFFFF"/>
        <w:spacing w:before="100" w:beforeAutospacing="1" w:after="100" w:afterAutospacing="1" w:line="240" w:lineRule="auto"/>
        <w:ind w:left="0"/>
        <w:rPr>
          <w:rFonts w:ascii="David" w:eastAsia="Times New Roman" w:hAnsi="David" w:cs="David"/>
          <w:color w:val="3B3B3B"/>
          <w:sz w:val="26"/>
          <w:szCs w:val="26"/>
        </w:rPr>
      </w:pPr>
      <w:r w:rsidRPr="00DE4C4E">
        <w:rPr>
          <w:rFonts w:ascii="David" w:eastAsia="Times New Roman" w:hAnsi="David" w:cs="David"/>
          <w:color w:val="3B3B3B"/>
          <w:sz w:val="26"/>
          <w:szCs w:val="26"/>
          <w:rtl/>
        </w:rPr>
        <w:t xml:space="preserve">אפשרות ליצירת קשר ופניה לד"ר </w:t>
      </w:r>
      <w:proofErr w:type="spellStart"/>
      <w:r w:rsidRPr="00DE4C4E">
        <w:rPr>
          <w:rFonts w:ascii="David" w:eastAsia="Times New Roman" w:hAnsi="David" w:cs="David"/>
          <w:color w:val="3B3B3B"/>
          <w:sz w:val="26"/>
          <w:szCs w:val="26"/>
          <w:rtl/>
        </w:rPr>
        <w:t>יזדי</w:t>
      </w:r>
      <w:proofErr w:type="spellEnd"/>
      <w:r w:rsidRPr="00DE4C4E">
        <w:rPr>
          <w:rFonts w:ascii="David" w:eastAsia="Times New Roman" w:hAnsi="David" w:cs="David"/>
          <w:color w:val="3B3B3B"/>
          <w:sz w:val="26"/>
          <w:szCs w:val="26"/>
          <w:rtl/>
        </w:rPr>
        <w:t>-עוגב לשם היוועצות בסוגיות מקצועיות</w:t>
      </w:r>
      <w:r w:rsidRPr="00DE4C4E">
        <w:rPr>
          <w:rFonts w:ascii="David" w:eastAsia="Times New Roman" w:hAnsi="David" w:cs="David"/>
          <w:color w:val="3B3B3B"/>
          <w:sz w:val="26"/>
          <w:szCs w:val="26"/>
        </w:rPr>
        <w:t>.</w:t>
      </w:r>
    </w:p>
    <w:p w:rsidR="009E39EE" w:rsidRPr="009E39EE" w:rsidRDefault="009E39EE" w:rsidP="009E39EE">
      <w:pPr>
        <w:pStyle w:val="a4"/>
        <w:numPr>
          <w:ilvl w:val="0"/>
          <w:numId w:val="3"/>
        </w:numPr>
        <w:shd w:val="clear" w:color="auto" w:fill="FFFFFF"/>
        <w:spacing w:after="100" w:afterAutospacing="1" w:line="240" w:lineRule="auto"/>
        <w:ind w:right="-1134"/>
        <w:outlineLvl w:val="5"/>
        <w:rPr>
          <w:rFonts w:ascii="David" w:eastAsia="Times New Roman" w:hAnsi="David" w:cs="David"/>
          <w:color w:val="0A4B8F"/>
          <w:sz w:val="32"/>
          <w:szCs w:val="32"/>
          <w:rtl/>
        </w:rPr>
      </w:pPr>
      <w:r w:rsidRPr="009E39EE">
        <w:rPr>
          <w:rFonts w:ascii="David" w:eastAsia="Times New Roman" w:hAnsi="David" w:cs="David"/>
          <w:color w:val="0A4B8F"/>
          <w:sz w:val="32"/>
          <w:szCs w:val="32"/>
          <w:rtl/>
        </w:rPr>
        <w:t xml:space="preserve">אודות ד"ר </w:t>
      </w:r>
      <w:proofErr w:type="spellStart"/>
      <w:r w:rsidRPr="009E39EE">
        <w:rPr>
          <w:rFonts w:ascii="David" w:eastAsia="Times New Roman" w:hAnsi="David" w:cs="David"/>
          <w:color w:val="0A4B8F"/>
          <w:sz w:val="32"/>
          <w:szCs w:val="32"/>
          <w:rtl/>
        </w:rPr>
        <w:t>יזדי</w:t>
      </w:r>
      <w:proofErr w:type="spellEnd"/>
      <w:r w:rsidRPr="009E39EE">
        <w:rPr>
          <w:rFonts w:ascii="David" w:eastAsia="Times New Roman" w:hAnsi="David" w:cs="David"/>
          <w:color w:val="0A4B8F"/>
          <w:sz w:val="32"/>
          <w:szCs w:val="32"/>
          <w:rtl/>
        </w:rPr>
        <w:t>-עוגב, מפתחת קורס להכשרת מאבחנים ומטפלים בתפקודי למידה ויסות חושי ומוטוריקה</w:t>
      </w:r>
    </w:p>
    <w:p w:rsidR="009E39EE" w:rsidRPr="009E39EE" w:rsidRDefault="009E39EE" w:rsidP="009E39EE">
      <w:pPr>
        <w:pStyle w:val="a4"/>
        <w:numPr>
          <w:ilvl w:val="0"/>
          <w:numId w:val="3"/>
        </w:numPr>
        <w:shd w:val="clear" w:color="auto" w:fill="FFFFFF"/>
        <w:spacing w:after="100" w:afterAutospacing="1" w:line="240" w:lineRule="auto"/>
        <w:ind w:right="-1134"/>
        <w:rPr>
          <w:rFonts w:ascii="David" w:eastAsia="Times New Roman" w:hAnsi="David" w:cs="David"/>
          <w:color w:val="3B3B3B"/>
          <w:sz w:val="26"/>
          <w:szCs w:val="26"/>
          <w:rtl/>
        </w:rPr>
      </w:pPr>
      <w:r w:rsidRPr="009E39EE">
        <w:rPr>
          <w:rFonts w:ascii="David" w:eastAsia="Times New Roman" w:hAnsi="David" w:cs="David"/>
          <w:color w:val="3B3B3B"/>
          <w:sz w:val="26"/>
          <w:szCs w:val="26"/>
          <w:rtl/>
        </w:rPr>
        <w:t xml:space="preserve">מומחית באבחון ובטיפול בבעיות התפתחותיות מוטוריות.  החלוצה בארץ בהקמת מרכזים לאבחון ולטיפול בתחום המוטורי, מאבחנת דידקטית מוסמכת.  משמשת כראש מגמת ההתמחות לפעילות גופנית מותאמת במכללה האקדמית </w:t>
      </w:r>
      <w:proofErr w:type="spellStart"/>
      <w:r w:rsidRPr="009E39EE">
        <w:rPr>
          <w:rFonts w:ascii="David" w:eastAsia="Times New Roman" w:hAnsi="David" w:cs="David"/>
          <w:color w:val="3B3B3B"/>
          <w:sz w:val="26"/>
          <w:szCs w:val="26"/>
          <w:rtl/>
        </w:rPr>
        <w:t>בוינגייט</w:t>
      </w:r>
      <w:proofErr w:type="spellEnd"/>
      <w:r w:rsidRPr="009E39EE">
        <w:rPr>
          <w:rFonts w:ascii="David" w:eastAsia="Times New Roman" w:hAnsi="David" w:cs="David"/>
          <w:color w:val="3B3B3B"/>
          <w:sz w:val="26"/>
          <w:szCs w:val="26"/>
          <w:rtl/>
        </w:rPr>
        <w:t>, מרצה בכינוסים בין-לאומיים ובארץ.  ב- 1996: זכתה בפרס הוקרה מטעם נשיא המדינה, על מצוינות אקדמית ותרומה משמעותית לחברה בישראל בתחום התמחותה;  ב- 2010: קיבלה את אות יקיר העמותה הישראלית לפעילות גופנית מותאמת על הנחת היסודות לפעילות    הגופנית המותאמת בארץ ועל תרומה וקידום התחום המקצועי. </w:t>
      </w:r>
      <w:r w:rsidRPr="009E39EE">
        <w:rPr>
          <w:rFonts w:ascii="David" w:eastAsia="Times New Roman" w:hAnsi="David" w:cs="David"/>
          <w:color w:val="3B3B3B"/>
          <w:sz w:val="26"/>
          <w:szCs w:val="26"/>
          <w:rtl/>
        </w:rPr>
        <w:br/>
      </w:r>
      <w:r w:rsidRPr="009E39EE">
        <w:rPr>
          <w:rFonts w:ascii="David" w:eastAsia="Times New Roman" w:hAnsi="David" w:cs="David"/>
          <w:color w:val="3B3B3B"/>
          <w:sz w:val="26"/>
          <w:szCs w:val="26"/>
          <w:rtl/>
        </w:rPr>
        <w:br/>
      </w:r>
      <w:r w:rsidRPr="009E39EE">
        <w:rPr>
          <w:rFonts w:ascii="David" w:eastAsia="Times New Roman" w:hAnsi="David" w:cs="David"/>
          <w:b/>
          <w:bCs/>
          <w:color w:val="3B3B3B"/>
          <w:sz w:val="26"/>
          <w:szCs w:val="26"/>
          <w:rtl/>
        </w:rPr>
        <w:t>חיברה את הספרים:</w:t>
      </w:r>
    </w:p>
    <w:p w:rsidR="009E39EE" w:rsidRPr="009E39EE" w:rsidRDefault="009E39EE" w:rsidP="009E39EE">
      <w:pPr>
        <w:pStyle w:val="a4"/>
        <w:numPr>
          <w:ilvl w:val="0"/>
          <w:numId w:val="3"/>
        </w:numPr>
        <w:shd w:val="clear" w:color="auto" w:fill="FFFFFF"/>
        <w:spacing w:after="100" w:afterAutospacing="1" w:line="240" w:lineRule="auto"/>
        <w:ind w:right="-1134"/>
        <w:rPr>
          <w:rFonts w:ascii="David" w:eastAsia="Times New Roman" w:hAnsi="David" w:cs="David"/>
          <w:color w:val="3B3B3B"/>
          <w:sz w:val="26"/>
          <w:szCs w:val="26"/>
          <w:rtl/>
        </w:rPr>
      </w:pPr>
      <w:r w:rsidRPr="009E39EE">
        <w:rPr>
          <w:rFonts w:ascii="David" w:eastAsia="Times New Roman" w:hAnsi="David" w:cs="David"/>
          <w:color w:val="3B3B3B"/>
          <w:sz w:val="26"/>
          <w:szCs w:val="26"/>
          <w:rtl/>
        </w:rPr>
        <w:t>*  התפתחות ולמידה מוטורית תקינה מול לקויה: היבטים תיאורטיים ויישומיים.</w:t>
      </w:r>
      <w:r w:rsidRPr="009E39EE">
        <w:rPr>
          <w:rFonts w:ascii="David" w:eastAsia="Times New Roman" w:hAnsi="David" w:cs="David"/>
          <w:color w:val="3B3B3B"/>
          <w:sz w:val="26"/>
          <w:szCs w:val="26"/>
          <w:rtl/>
        </w:rPr>
        <w:br/>
      </w:r>
      <w:r w:rsidRPr="009E39EE">
        <w:rPr>
          <w:rFonts w:ascii="David" w:eastAsia="Times New Roman" w:hAnsi="David" w:cs="David"/>
          <w:color w:val="3B3B3B"/>
          <w:sz w:val="26"/>
          <w:szCs w:val="26"/>
          <w:rtl/>
        </w:rPr>
        <w:br/>
        <w:t>*  ניתוח איכותני של תנועות גופניות בסיסיות.</w:t>
      </w:r>
      <w:r w:rsidRPr="009E39EE">
        <w:rPr>
          <w:rFonts w:ascii="David" w:eastAsia="Times New Roman" w:hAnsi="David" w:cs="David"/>
          <w:color w:val="3B3B3B"/>
          <w:sz w:val="26"/>
          <w:szCs w:val="26"/>
          <w:rtl/>
        </w:rPr>
        <w:br/>
      </w:r>
      <w:r w:rsidRPr="009E39EE">
        <w:rPr>
          <w:rFonts w:ascii="David" w:eastAsia="Times New Roman" w:hAnsi="David" w:cs="David"/>
          <w:color w:val="3B3B3B"/>
          <w:sz w:val="26"/>
          <w:szCs w:val="26"/>
          <w:rtl/>
        </w:rPr>
        <w:br/>
        <w:t>* אני לא קלוץ' –יש לי הפרעה התפתחותית בקואורדינציה  ( </w:t>
      </w:r>
      <w:r w:rsidRPr="009E39EE">
        <w:rPr>
          <w:rFonts w:ascii="David" w:eastAsia="Times New Roman" w:hAnsi="David" w:cs="David"/>
          <w:color w:val="3B3B3B"/>
          <w:sz w:val="26"/>
          <w:szCs w:val="26"/>
        </w:rPr>
        <w:t>DCD</w:t>
      </w:r>
      <w:r w:rsidRPr="009E39EE">
        <w:rPr>
          <w:rFonts w:ascii="David" w:eastAsia="Times New Roman" w:hAnsi="David" w:cs="David"/>
          <w:color w:val="3B3B3B"/>
          <w:sz w:val="26"/>
          <w:szCs w:val="26"/>
          <w:rtl/>
        </w:rPr>
        <w:t> </w:t>
      </w:r>
      <w:r w:rsidRPr="009E39EE">
        <w:rPr>
          <w:rFonts w:ascii="David" w:eastAsia="Times New Roman" w:hAnsi="David" w:cs="David"/>
          <w:color w:val="3B3B3B"/>
          <w:sz w:val="26"/>
          <w:szCs w:val="26"/>
        </w:rPr>
        <w:t>Developmental</w:t>
      </w:r>
      <w:r w:rsidRPr="009E39EE">
        <w:rPr>
          <w:rFonts w:ascii="David" w:eastAsia="Times New Roman" w:hAnsi="David" w:cs="David"/>
          <w:color w:val="3B3B3B"/>
          <w:sz w:val="26"/>
          <w:szCs w:val="26"/>
          <w:rtl/>
        </w:rPr>
        <w:t> </w:t>
      </w:r>
      <w:r w:rsidRPr="009E39EE">
        <w:rPr>
          <w:rFonts w:ascii="David" w:eastAsia="Times New Roman" w:hAnsi="David" w:cs="David"/>
          <w:color w:val="3B3B3B"/>
          <w:sz w:val="26"/>
          <w:szCs w:val="26"/>
        </w:rPr>
        <w:t>Coordination Disorder</w:t>
      </w:r>
      <w:r w:rsidRPr="009E39EE">
        <w:rPr>
          <w:rFonts w:ascii="David" w:eastAsia="Times New Roman" w:hAnsi="David" w:cs="David"/>
          <w:color w:val="3B3B3B"/>
          <w:sz w:val="26"/>
          <w:szCs w:val="26"/>
          <w:rtl/>
        </w:rPr>
        <w:t>). </w:t>
      </w:r>
      <w:r w:rsidRPr="009E39EE">
        <w:rPr>
          <w:rFonts w:ascii="David" w:eastAsia="Times New Roman" w:hAnsi="David" w:cs="David"/>
          <w:color w:val="3B3B3B"/>
          <w:sz w:val="26"/>
          <w:szCs w:val="26"/>
          <w:rtl/>
        </w:rPr>
        <w:br/>
      </w:r>
      <w:r w:rsidRPr="009E39EE">
        <w:rPr>
          <w:rFonts w:ascii="David" w:eastAsia="Times New Roman" w:hAnsi="David" w:cs="David"/>
          <w:color w:val="3B3B3B"/>
          <w:sz w:val="26"/>
          <w:szCs w:val="26"/>
          <w:rtl/>
        </w:rPr>
        <w:br/>
        <w:t>* הצלחה במגע'-במוטוריקה גסה ועדינה: תכנית אימון להעשרת היכולות</w:t>
      </w:r>
      <w:r w:rsidRPr="009E39EE">
        <w:rPr>
          <w:rFonts w:ascii="David" w:eastAsia="Times New Roman" w:hAnsi="David" w:cs="David"/>
          <w:color w:val="3B3B3B"/>
          <w:sz w:val="26"/>
          <w:szCs w:val="26"/>
          <w:rtl/>
        </w:rPr>
        <w:br/>
      </w:r>
      <w:r w:rsidRPr="009E39EE">
        <w:rPr>
          <w:rFonts w:ascii="David" w:eastAsia="Times New Roman" w:hAnsi="David" w:cs="David"/>
          <w:color w:val="3B3B3B"/>
          <w:sz w:val="26"/>
          <w:szCs w:val="26"/>
          <w:rtl/>
        </w:rPr>
        <w:br/>
        <w:t> המוטוריות-תנועתיות אצל ילדים בגיל הרך ולקידום ילדים בעלי קשיים מוטוריים (</w:t>
      </w:r>
      <w:r w:rsidRPr="009E39EE">
        <w:rPr>
          <w:rFonts w:ascii="David" w:eastAsia="Times New Roman" w:hAnsi="David" w:cs="David"/>
          <w:color w:val="3B3B3B"/>
          <w:sz w:val="26"/>
          <w:szCs w:val="26"/>
        </w:rPr>
        <w:t>DCD</w:t>
      </w:r>
      <w:r w:rsidRPr="009E39EE">
        <w:rPr>
          <w:rFonts w:ascii="David" w:eastAsia="Times New Roman" w:hAnsi="David" w:cs="David"/>
          <w:color w:val="3B3B3B"/>
          <w:sz w:val="26"/>
          <w:szCs w:val="26"/>
          <w:rtl/>
        </w:rPr>
        <w:t>)</w:t>
      </w:r>
    </w:p>
    <w:p w:rsidR="002F2E31" w:rsidRPr="00DE4C4E" w:rsidRDefault="002F2E31" w:rsidP="002F2E31">
      <w:pPr>
        <w:shd w:val="clear" w:color="auto" w:fill="FFFFFF"/>
        <w:spacing w:after="100" w:afterAutospacing="1" w:line="240" w:lineRule="auto"/>
        <w:outlineLvl w:val="5"/>
        <w:rPr>
          <w:rFonts w:ascii="David" w:eastAsia="Times New Roman" w:hAnsi="David" w:cs="David"/>
          <w:color w:val="0A4B8F"/>
          <w:sz w:val="32"/>
          <w:szCs w:val="32"/>
          <w:rtl/>
        </w:rPr>
      </w:pPr>
      <w:r w:rsidRPr="00DE4C4E">
        <w:rPr>
          <w:rFonts w:ascii="David" w:eastAsia="Times New Roman" w:hAnsi="David" w:cs="David"/>
          <w:color w:val="0A4B8F"/>
          <w:sz w:val="32"/>
          <w:szCs w:val="32"/>
          <w:rtl/>
        </w:rPr>
        <w:t>לרישום ופרטים נוספים:</w:t>
      </w:r>
    </w:p>
    <w:p w:rsidR="002F2E31" w:rsidRPr="00DE4C4E" w:rsidRDefault="002F2E31" w:rsidP="002F2E31">
      <w:pPr>
        <w:shd w:val="clear" w:color="auto" w:fill="FFFFFF"/>
        <w:spacing w:after="100" w:afterAutospacing="1" w:line="240" w:lineRule="auto"/>
        <w:rPr>
          <w:rFonts w:ascii="David" w:eastAsia="Times New Roman" w:hAnsi="David" w:cs="David"/>
          <w:color w:val="3B3B3B"/>
          <w:sz w:val="26"/>
          <w:szCs w:val="26"/>
          <w:rtl/>
        </w:rPr>
      </w:pPr>
      <w:r w:rsidRPr="00DE4C4E">
        <w:rPr>
          <w:rFonts w:ascii="David" w:eastAsia="Times New Roman" w:hAnsi="David" w:cs="David"/>
          <w:color w:val="3B3B3B"/>
          <w:sz w:val="26"/>
          <w:szCs w:val="26"/>
          <w:rtl/>
        </w:rPr>
        <w:t>אורלי: 04-6344476; 050-5382160  </w:t>
      </w:r>
      <w:r w:rsidRPr="00DE4C4E">
        <w:rPr>
          <w:rFonts w:ascii="David" w:eastAsia="Times New Roman" w:hAnsi="David" w:cs="David"/>
          <w:color w:val="3B3B3B"/>
          <w:sz w:val="26"/>
          <w:szCs w:val="26"/>
        </w:rPr>
        <w:t>orlyazdi@gmail.com</w:t>
      </w:r>
    </w:p>
    <w:p w:rsidR="002F2E31" w:rsidRPr="00DE4C4E" w:rsidRDefault="002F2E31" w:rsidP="002F2E31">
      <w:pPr>
        <w:shd w:val="clear" w:color="auto" w:fill="FFFFFF"/>
        <w:spacing w:after="100" w:afterAutospacing="1" w:line="240" w:lineRule="auto"/>
        <w:outlineLvl w:val="2"/>
        <w:rPr>
          <w:rFonts w:ascii="David" w:eastAsia="Times New Roman" w:hAnsi="David" w:cs="David"/>
          <w:color w:val="0A4B8F"/>
          <w:sz w:val="32"/>
          <w:szCs w:val="32"/>
          <w:rtl/>
        </w:rPr>
      </w:pPr>
      <w:r w:rsidRPr="00DE4C4E">
        <w:rPr>
          <w:rFonts w:ascii="David" w:eastAsia="Times New Roman" w:hAnsi="David" w:cs="David"/>
          <w:b/>
          <w:bCs/>
          <w:color w:val="0A4B8F"/>
          <w:sz w:val="32"/>
          <w:szCs w:val="32"/>
          <w:rtl/>
        </w:rPr>
        <w:t>שימו לב!</w:t>
      </w:r>
      <w:r w:rsidRPr="00DE4C4E">
        <w:rPr>
          <w:rFonts w:ascii="David" w:eastAsia="Times New Roman" w:hAnsi="David" w:cs="David"/>
          <w:color w:val="0A4B8F"/>
          <w:sz w:val="32"/>
          <w:szCs w:val="32"/>
          <w:rtl/>
        </w:rPr>
        <w:t> קבוצות הלמידה קטנות ומספר המשתתפים מוגבל!</w:t>
      </w:r>
      <w:r w:rsidRPr="00DE4C4E">
        <w:rPr>
          <w:rFonts w:ascii="David" w:eastAsia="Times New Roman" w:hAnsi="David" w:cs="David"/>
          <w:color w:val="0A4B8F"/>
          <w:sz w:val="32"/>
          <w:szCs w:val="32"/>
          <w:rtl/>
        </w:rPr>
        <w:br/>
        <w:t>הבטיחו השתתפותכם בהקדם.</w:t>
      </w:r>
    </w:p>
    <w:p w:rsidR="00167F70" w:rsidRPr="00DE4C4E" w:rsidRDefault="00167F70">
      <w:pPr>
        <w:rPr>
          <w:rFonts w:ascii="David" w:hAnsi="David" w:cs="David"/>
        </w:rPr>
      </w:pPr>
    </w:p>
    <w:sectPr w:rsidR="00167F70" w:rsidRPr="00DE4C4E" w:rsidSect="00DC66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16D80"/>
    <w:multiLevelType w:val="multilevel"/>
    <w:tmpl w:val="087E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43313"/>
    <w:multiLevelType w:val="multilevel"/>
    <w:tmpl w:val="45BE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A0D80"/>
    <w:multiLevelType w:val="multilevel"/>
    <w:tmpl w:val="3920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31"/>
    <w:rsid w:val="00167F70"/>
    <w:rsid w:val="002F2E31"/>
    <w:rsid w:val="009E39EE"/>
    <w:rsid w:val="00CF4357"/>
    <w:rsid w:val="00DC66EF"/>
    <w:rsid w:val="00DE4C4E"/>
    <w:rsid w:val="00E904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BBA21-2ADC-4757-BD06-EF1A692A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2F2E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F2E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F2E3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2F2E3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2F2E31"/>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F2E31"/>
    <w:rPr>
      <w:rFonts w:ascii="Times New Roman" w:eastAsia="Times New Roman" w:hAnsi="Times New Roman" w:cs="Times New Roman"/>
      <w:b/>
      <w:bCs/>
      <w:sz w:val="36"/>
      <w:szCs w:val="36"/>
    </w:rPr>
  </w:style>
  <w:style w:type="character" w:customStyle="1" w:styleId="30">
    <w:name w:val="כותרת 3 תו"/>
    <w:basedOn w:val="a0"/>
    <w:link w:val="3"/>
    <w:uiPriority w:val="9"/>
    <w:rsid w:val="002F2E31"/>
    <w:rPr>
      <w:rFonts w:ascii="Times New Roman" w:eastAsia="Times New Roman" w:hAnsi="Times New Roman" w:cs="Times New Roman"/>
      <w:b/>
      <w:bCs/>
      <w:sz w:val="27"/>
      <w:szCs w:val="27"/>
    </w:rPr>
  </w:style>
  <w:style w:type="character" w:customStyle="1" w:styleId="40">
    <w:name w:val="כותרת 4 תו"/>
    <w:basedOn w:val="a0"/>
    <w:link w:val="4"/>
    <w:uiPriority w:val="9"/>
    <w:rsid w:val="002F2E31"/>
    <w:rPr>
      <w:rFonts w:ascii="Times New Roman" w:eastAsia="Times New Roman" w:hAnsi="Times New Roman" w:cs="Times New Roman"/>
      <w:b/>
      <w:bCs/>
      <w:sz w:val="24"/>
      <w:szCs w:val="24"/>
    </w:rPr>
  </w:style>
  <w:style w:type="character" w:customStyle="1" w:styleId="50">
    <w:name w:val="כותרת 5 תו"/>
    <w:basedOn w:val="a0"/>
    <w:link w:val="5"/>
    <w:uiPriority w:val="9"/>
    <w:rsid w:val="002F2E31"/>
    <w:rPr>
      <w:rFonts w:ascii="Times New Roman" w:eastAsia="Times New Roman" w:hAnsi="Times New Roman" w:cs="Times New Roman"/>
      <w:b/>
      <w:bCs/>
      <w:sz w:val="20"/>
      <w:szCs w:val="20"/>
    </w:rPr>
  </w:style>
  <w:style w:type="character" w:customStyle="1" w:styleId="60">
    <w:name w:val="כותרת 6 תו"/>
    <w:basedOn w:val="a0"/>
    <w:link w:val="6"/>
    <w:uiPriority w:val="9"/>
    <w:rsid w:val="002F2E31"/>
    <w:rPr>
      <w:rFonts w:ascii="Times New Roman" w:eastAsia="Times New Roman" w:hAnsi="Times New Roman" w:cs="Times New Roman"/>
      <w:b/>
      <w:bCs/>
      <w:sz w:val="15"/>
      <w:szCs w:val="15"/>
    </w:rPr>
  </w:style>
  <w:style w:type="paragraph" w:customStyle="1" w:styleId="date3">
    <w:name w:val="date3"/>
    <w:basedOn w:val="a"/>
    <w:rsid w:val="002F2E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2F2E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F2E31"/>
    <w:rPr>
      <w:b/>
      <w:bCs/>
    </w:rPr>
  </w:style>
  <w:style w:type="character" w:styleId="Hyperlink">
    <w:name w:val="Hyperlink"/>
    <w:basedOn w:val="a0"/>
    <w:uiPriority w:val="99"/>
    <w:semiHidden/>
    <w:unhideWhenUsed/>
    <w:rsid w:val="002F2E31"/>
    <w:rPr>
      <w:color w:val="0000FF"/>
      <w:u w:val="single"/>
    </w:rPr>
  </w:style>
  <w:style w:type="paragraph" w:styleId="a4">
    <w:name w:val="List Paragraph"/>
    <w:basedOn w:val="a"/>
    <w:uiPriority w:val="34"/>
    <w:qFormat/>
    <w:rsid w:val="009E3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4373</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Orly</dc:creator>
  <cp:keywords/>
  <dc:description/>
  <cp:lastModifiedBy>Orly</cp:lastModifiedBy>
  <cp:revision>3</cp:revision>
  <dcterms:created xsi:type="dcterms:W3CDTF">2019-04-09T15:21:00Z</dcterms:created>
  <dcterms:modified xsi:type="dcterms:W3CDTF">2019-04-27T13:18:00Z</dcterms:modified>
</cp:coreProperties>
</file>